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F4A42" w14:textId="77777777" w:rsidR="00424748" w:rsidRDefault="00000000">
      <w:pPr>
        <w:spacing w:after="0"/>
        <w:rPr>
          <w:rFonts w:ascii="Aptos" w:eastAsia="Aptos" w:hAnsi="Aptos" w:cs="Aptos"/>
          <w:b/>
          <w:bCs/>
          <w:sz w:val="24"/>
          <w:szCs w:val="24"/>
          <w:u w:val="single"/>
        </w:rPr>
      </w:pPr>
      <w:r>
        <w:rPr>
          <w:noProof/>
        </w:rPr>
        <w:drawing>
          <wp:anchor distT="114300" distB="114300" distL="114300" distR="114300" simplePos="0" relativeHeight="251658240" behindDoc="1" locked="0" layoutInCell="1" hidden="0" allowOverlap="1" wp14:anchorId="7FC12E51" wp14:editId="311ADB47">
            <wp:simplePos x="0" y="0"/>
            <wp:positionH relativeFrom="column">
              <wp:posOffset>19051</wp:posOffset>
            </wp:positionH>
            <wp:positionV relativeFrom="paragraph">
              <wp:posOffset>114300</wp:posOffset>
            </wp:positionV>
            <wp:extent cx="1922747" cy="604838"/>
            <wp:effectExtent l="0" t="0" r="0" b="0"/>
            <wp:wrapNone/>
            <wp:docPr id="1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1922747" cy="604838"/>
                    </a:xfrm>
                    <a:prstGeom prst="rect">
                      <a:avLst/>
                    </a:prstGeom>
                    <a:ln/>
                  </pic:spPr>
                </pic:pic>
              </a:graphicData>
            </a:graphic>
          </wp:anchor>
        </w:drawing>
      </w:r>
    </w:p>
    <w:p w14:paraId="12E07A81" w14:textId="77777777" w:rsidR="00424748" w:rsidRDefault="00424748">
      <w:pPr>
        <w:spacing w:after="0"/>
        <w:jc w:val="center"/>
        <w:rPr>
          <w:rFonts w:ascii="Aptos" w:eastAsia="Aptos" w:hAnsi="Aptos" w:cs="Aptos"/>
          <w:b/>
          <w:bCs/>
          <w:sz w:val="36"/>
          <w:szCs w:val="36"/>
        </w:rPr>
      </w:pPr>
    </w:p>
    <w:p w14:paraId="48C86700" w14:textId="77777777" w:rsidR="00424748" w:rsidRDefault="00000000">
      <w:pPr>
        <w:spacing w:after="0"/>
        <w:jc w:val="center"/>
        <w:rPr>
          <w:rFonts w:ascii="Aptos" w:eastAsia="Aptos" w:hAnsi="Aptos" w:cs="Aptos"/>
          <w:b/>
          <w:bCs/>
          <w:sz w:val="36"/>
          <w:szCs w:val="36"/>
        </w:rPr>
      </w:pPr>
      <w:r>
        <w:rPr>
          <w:rFonts w:ascii="Aptos" w:eastAsia="Aptos" w:hAnsi="Aptos" w:cs="Aptos"/>
          <w:b/>
          <w:bCs/>
          <w:sz w:val="36"/>
          <w:szCs w:val="36"/>
        </w:rPr>
        <w:t xml:space="preserve">Informations générales </w:t>
      </w:r>
    </w:p>
    <w:p w14:paraId="4B24576C" w14:textId="77777777" w:rsidR="00424748" w:rsidRDefault="00000000">
      <w:pPr>
        <w:spacing w:after="0"/>
        <w:jc w:val="center"/>
        <w:rPr>
          <w:rFonts w:ascii="Aptos" w:eastAsia="Aptos" w:hAnsi="Aptos" w:cs="Aptos"/>
          <w:b/>
          <w:bCs/>
          <w:sz w:val="32"/>
          <w:szCs w:val="32"/>
        </w:rPr>
      </w:pPr>
      <w:r>
        <w:rPr>
          <w:rFonts w:ascii="Aptos" w:eastAsia="Aptos" w:hAnsi="Aptos" w:cs="Aptos"/>
          <w:b/>
          <w:bCs/>
          <w:sz w:val="32"/>
          <w:szCs w:val="32"/>
        </w:rPr>
        <w:t>Saison 2026-2027</w:t>
      </w:r>
    </w:p>
    <w:p w14:paraId="4C3A9DB4" w14:textId="77777777" w:rsidR="00424748" w:rsidRDefault="00424748">
      <w:pPr>
        <w:spacing w:after="0"/>
        <w:jc w:val="center"/>
        <w:rPr>
          <w:rFonts w:ascii="Aptos" w:eastAsia="Aptos" w:hAnsi="Aptos" w:cs="Aptos"/>
          <w:b/>
          <w:bCs/>
          <w:sz w:val="28"/>
          <w:szCs w:val="28"/>
          <w:u w:val="single"/>
        </w:rPr>
      </w:pPr>
    </w:p>
    <w:tbl>
      <w:tblPr>
        <w:tblStyle w:val="a3"/>
        <w:tblW w:w="107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424748" w14:paraId="26CD3E16" w14:textId="77777777">
        <w:tc>
          <w:tcPr>
            <w:tcW w:w="10790" w:type="dxa"/>
            <w:shd w:val="clear" w:color="auto" w:fill="CC0000"/>
          </w:tcPr>
          <w:p w14:paraId="7FC0E990" w14:textId="77777777" w:rsidR="00424748" w:rsidRDefault="00000000">
            <w:pPr>
              <w:jc w:val="center"/>
              <w:rPr>
                <w:rFonts w:ascii="Aptos" w:eastAsia="Aptos" w:hAnsi="Aptos" w:cs="Aptos"/>
                <w:b/>
                <w:bCs/>
                <w:color w:val="FFFFFF"/>
                <w:sz w:val="28"/>
                <w:szCs w:val="28"/>
              </w:rPr>
            </w:pPr>
            <w:r>
              <w:rPr>
                <w:rFonts w:ascii="Aptos" w:eastAsia="Aptos" w:hAnsi="Aptos" w:cs="Aptos"/>
                <w:b/>
                <w:bCs/>
                <w:color w:val="FFFFFF"/>
                <w:sz w:val="28"/>
                <w:szCs w:val="28"/>
              </w:rPr>
              <w:t>Communications</w:t>
            </w:r>
          </w:p>
        </w:tc>
      </w:tr>
      <w:tr w:rsidR="00424748" w14:paraId="6E046359" w14:textId="77777777">
        <w:tc>
          <w:tcPr>
            <w:tcW w:w="10790" w:type="dxa"/>
          </w:tcPr>
          <w:p w14:paraId="2AD3A6BD" w14:textId="77777777" w:rsidR="00424748" w:rsidRDefault="00000000">
            <w:pPr>
              <w:spacing w:line="276" w:lineRule="auto"/>
              <w:rPr>
                <w:rFonts w:ascii="Aptos" w:eastAsia="Aptos" w:hAnsi="Aptos" w:cs="Aptos"/>
                <w:b/>
                <w:bCs/>
                <w:color w:val="C00000"/>
                <w:sz w:val="28"/>
                <w:szCs w:val="28"/>
                <w:u w:val="single"/>
              </w:rPr>
            </w:pPr>
            <w:r>
              <w:rPr>
                <w:rFonts w:ascii="Aptos" w:eastAsia="Aptos" w:hAnsi="Aptos" w:cs="Aptos"/>
                <w:b/>
                <w:bCs/>
                <w:color w:val="C00000"/>
                <w:sz w:val="28"/>
                <w:szCs w:val="28"/>
                <w:u w:val="single"/>
              </w:rPr>
              <w:t>Pour toutes communications avec l’école de danse</w:t>
            </w:r>
          </w:p>
          <w:p w14:paraId="14B064D9" w14:textId="77777777" w:rsidR="00424748" w:rsidRDefault="00424748">
            <w:pPr>
              <w:spacing w:line="276" w:lineRule="auto"/>
              <w:rPr>
                <w:rFonts w:ascii="Aptos" w:eastAsia="Aptos" w:hAnsi="Aptos" w:cs="Aptos"/>
                <w:sz w:val="26"/>
                <w:szCs w:val="26"/>
              </w:rPr>
            </w:pPr>
          </w:p>
          <w:p w14:paraId="4E19978C" w14:textId="77777777" w:rsidR="00424748" w:rsidRDefault="00000000">
            <w:pPr>
              <w:spacing w:line="276" w:lineRule="auto"/>
              <w:rPr>
                <w:rFonts w:ascii="Aptos" w:eastAsia="Aptos" w:hAnsi="Aptos" w:cs="Aptos"/>
                <w:b/>
                <w:bCs/>
                <w:color w:val="CC0000"/>
                <w:sz w:val="26"/>
                <w:szCs w:val="26"/>
              </w:rPr>
            </w:pPr>
            <w:r>
              <w:rPr>
                <w:rFonts w:ascii="Aptos" w:eastAsia="Aptos" w:hAnsi="Aptos" w:cs="Aptos"/>
                <w:sz w:val="26"/>
                <w:szCs w:val="26"/>
              </w:rPr>
              <w:t xml:space="preserve">Le seul moyen de communication est maintenant </w:t>
            </w:r>
            <w:r>
              <w:rPr>
                <w:rFonts w:ascii="Aptos" w:eastAsia="Aptos" w:hAnsi="Aptos" w:cs="Aptos"/>
                <w:b/>
                <w:bCs/>
                <w:color w:val="CC0000"/>
                <w:sz w:val="26"/>
                <w:szCs w:val="26"/>
              </w:rPr>
              <w:t>par courriel</w:t>
            </w:r>
            <w:r>
              <w:rPr>
                <w:rFonts w:ascii="Aptos" w:eastAsia="Aptos" w:hAnsi="Aptos" w:cs="Aptos"/>
                <w:b/>
                <w:bCs/>
                <w:sz w:val="26"/>
                <w:szCs w:val="26"/>
              </w:rPr>
              <w:t xml:space="preserve">, à l’adresse : </w:t>
            </w:r>
          </w:p>
          <w:p w14:paraId="46D7B0F9" w14:textId="77777777" w:rsidR="00424748" w:rsidRDefault="00424748">
            <w:pPr>
              <w:spacing w:line="276" w:lineRule="auto"/>
              <w:jc w:val="center"/>
              <w:rPr>
                <w:rFonts w:ascii="Aptos" w:eastAsia="Aptos" w:hAnsi="Aptos" w:cs="Aptos"/>
                <w:b/>
                <w:bCs/>
                <w:color w:val="CC0000"/>
                <w:sz w:val="28"/>
                <w:szCs w:val="28"/>
                <w:u w:val="single"/>
              </w:rPr>
            </w:pPr>
          </w:p>
          <w:p w14:paraId="1A1EAF90" w14:textId="4C2DDAFE" w:rsidR="00424748" w:rsidRPr="00812600" w:rsidRDefault="00000000" w:rsidP="00812600">
            <w:pPr>
              <w:spacing w:line="276" w:lineRule="auto"/>
              <w:jc w:val="center"/>
              <w:rPr>
                <w:rFonts w:ascii="Aptos" w:eastAsia="Aptos" w:hAnsi="Aptos" w:cs="Aptos"/>
                <w:sz w:val="26"/>
                <w:szCs w:val="26"/>
                <w:highlight w:val="white"/>
              </w:rPr>
            </w:pPr>
            <w:r>
              <w:rPr>
                <w:rFonts w:ascii="Aptos" w:eastAsia="Aptos" w:hAnsi="Aptos" w:cs="Aptos"/>
                <w:b/>
                <w:bCs/>
                <w:color w:val="CC0000"/>
                <w:sz w:val="28"/>
                <w:szCs w:val="28"/>
                <w:highlight w:val="white"/>
                <w:u w:val="single"/>
              </w:rPr>
              <w:t>info@msdanse.ca</w:t>
            </w:r>
          </w:p>
          <w:p w14:paraId="2641D58C" w14:textId="77777777" w:rsidR="00424748" w:rsidRDefault="00000000">
            <w:pPr>
              <w:spacing w:line="276" w:lineRule="auto"/>
              <w:rPr>
                <w:rFonts w:ascii="Aptos" w:eastAsia="Aptos" w:hAnsi="Aptos" w:cs="Aptos"/>
                <w:sz w:val="26"/>
                <w:szCs w:val="26"/>
              </w:rPr>
            </w:pPr>
            <w:r>
              <w:rPr>
                <w:rFonts w:ascii="Aptos" w:eastAsia="Aptos" w:hAnsi="Aptos" w:cs="Aptos"/>
                <w:sz w:val="26"/>
                <w:szCs w:val="26"/>
              </w:rPr>
              <w:t>Les messages envoyés par Messenger ou par texto seront redirigés par courriel.  Cette mesure est nécessaire afin de réduire le nombre d’alertes que nous recevons quotidiennement et ainsi mieux gérer nos communications et notre temps.</w:t>
            </w:r>
          </w:p>
          <w:p w14:paraId="46AA121B" w14:textId="77777777" w:rsidR="00424748" w:rsidRDefault="00424748">
            <w:pPr>
              <w:spacing w:line="276" w:lineRule="auto"/>
              <w:rPr>
                <w:rFonts w:ascii="Aptos" w:eastAsia="Aptos" w:hAnsi="Aptos" w:cs="Aptos"/>
                <w:sz w:val="26"/>
                <w:szCs w:val="26"/>
              </w:rPr>
            </w:pPr>
          </w:p>
          <w:p w14:paraId="05858322" w14:textId="77777777" w:rsidR="00424748" w:rsidRDefault="00000000">
            <w:pPr>
              <w:jc w:val="both"/>
              <w:rPr>
                <w:rFonts w:ascii="Aptos" w:eastAsia="Aptos" w:hAnsi="Aptos" w:cs="Aptos"/>
                <w:sz w:val="26"/>
                <w:szCs w:val="26"/>
              </w:rPr>
            </w:pPr>
            <w:r>
              <w:rPr>
                <w:rFonts w:ascii="Aptos" w:eastAsia="Aptos" w:hAnsi="Aptos" w:cs="Aptos"/>
                <w:sz w:val="26"/>
                <w:szCs w:val="26"/>
              </w:rPr>
              <w:t xml:space="preserve">*** Nous vous invitons à consulter notre site internet </w:t>
            </w:r>
            <w:hyperlink r:id="rId7">
              <w:r>
                <w:rPr>
                  <w:rFonts w:ascii="Aptos" w:eastAsia="Aptos" w:hAnsi="Aptos" w:cs="Aptos"/>
                  <w:b/>
                  <w:bCs/>
                  <w:color w:val="0563C1"/>
                  <w:sz w:val="26"/>
                  <w:szCs w:val="26"/>
                  <w:u w:val="single"/>
                </w:rPr>
                <w:t>martinesimarddanse.com</w:t>
              </w:r>
            </w:hyperlink>
            <w:r>
              <w:rPr>
                <w:rFonts w:ascii="Aptos" w:eastAsia="Aptos" w:hAnsi="Aptos" w:cs="Aptos"/>
                <w:sz w:val="26"/>
                <w:szCs w:val="26"/>
              </w:rPr>
              <w:t xml:space="preserve">, à suivre notre page </w:t>
            </w:r>
            <w:r>
              <w:rPr>
                <w:rFonts w:ascii="Aptos" w:eastAsia="Aptos" w:hAnsi="Aptos" w:cs="Aptos"/>
                <w:color w:val="4472C4"/>
                <w:sz w:val="26"/>
                <w:szCs w:val="26"/>
              </w:rPr>
              <w:t xml:space="preserve">Facebook Studios MSD </w:t>
            </w:r>
            <w:r>
              <w:rPr>
                <w:rFonts w:ascii="Aptos" w:eastAsia="Aptos" w:hAnsi="Aptos" w:cs="Aptos"/>
                <w:sz w:val="26"/>
                <w:szCs w:val="26"/>
              </w:rPr>
              <w:t xml:space="preserve">et à nous ajouter sur </w:t>
            </w:r>
            <w:r>
              <w:rPr>
                <w:rFonts w:ascii="Aptos" w:eastAsia="Aptos" w:hAnsi="Aptos" w:cs="Aptos"/>
                <w:color w:val="4472C4"/>
                <w:sz w:val="26"/>
                <w:szCs w:val="26"/>
              </w:rPr>
              <w:t xml:space="preserve">Facebook Martine Simard Danse </w:t>
            </w:r>
            <w:r>
              <w:rPr>
                <w:rFonts w:ascii="Aptos" w:eastAsia="Aptos" w:hAnsi="Aptos" w:cs="Aptos"/>
                <w:sz w:val="26"/>
                <w:szCs w:val="26"/>
              </w:rPr>
              <w:t>pour être au courant des informations !</w:t>
            </w:r>
          </w:p>
        </w:tc>
      </w:tr>
    </w:tbl>
    <w:p w14:paraId="39644FC8" w14:textId="77777777" w:rsidR="00424748" w:rsidRDefault="00424748">
      <w:pPr>
        <w:spacing w:after="0" w:line="240" w:lineRule="auto"/>
        <w:rPr>
          <w:rFonts w:ascii="Aptos" w:eastAsia="Aptos" w:hAnsi="Aptos" w:cs="Aptos"/>
          <w:b/>
          <w:bCs/>
          <w:sz w:val="28"/>
          <w:szCs w:val="28"/>
          <w:u w:val="single"/>
        </w:rPr>
      </w:pPr>
    </w:p>
    <w:tbl>
      <w:tblPr>
        <w:tblStyle w:val="a4"/>
        <w:tblW w:w="107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424748" w14:paraId="654DDB07" w14:textId="77777777">
        <w:trPr>
          <w:tblHeader/>
        </w:trPr>
        <w:tc>
          <w:tcPr>
            <w:tcW w:w="10790" w:type="dxa"/>
            <w:shd w:val="clear" w:color="auto" w:fill="00B050"/>
          </w:tcPr>
          <w:p w14:paraId="58558EA3" w14:textId="77777777" w:rsidR="00424748" w:rsidRDefault="00000000">
            <w:pPr>
              <w:jc w:val="center"/>
              <w:rPr>
                <w:rFonts w:ascii="Aptos" w:eastAsia="Aptos" w:hAnsi="Aptos" w:cs="Aptos"/>
                <w:b/>
                <w:bCs/>
                <w:color w:val="FFFFFF"/>
                <w:sz w:val="28"/>
                <w:szCs w:val="28"/>
              </w:rPr>
            </w:pPr>
            <w:r>
              <w:rPr>
                <w:rFonts w:ascii="Aptos" w:eastAsia="Aptos" w:hAnsi="Aptos" w:cs="Aptos"/>
                <w:b/>
                <w:bCs/>
                <w:color w:val="FFFFFF"/>
                <w:sz w:val="28"/>
                <w:szCs w:val="28"/>
              </w:rPr>
              <w:t>Règlements pour les cours</w:t>
            </w:r>
          </w:p>
        </w:tc>
      </w:tr>
      <w:tr w:rsidR="00424748" w14:paraId="61C53F0C" w14:textId="77777777">
        <w:tc>
          <w:tcPr>
            <w:tcW w:w="10790" w:type="dxa"/>
          </w:tcPr>
          <w:p w14:paraId="76D8973F" w14:textId="77777777" w:rsidR="00424748" w:rsidRDefault="00000000">
            <w:pPr>
              <w:spacing w:before="240" w:line="276" w:lineRule="auto"/>
              <w:jc w:val="both"/>
              <w:rPr>
                <w:rFonts w:ascii="Aptos" w:eastAsia="Aptos" w:hAnsi="Aptos" w:cs="Aptos"/>
                <w:sz w:val="26"/>
                <w:szCs w:val="26"/>
              </w:rPr>
            </w:pPr>
            <w:r>
              <w:rPr>
                <w:rFonts w:ascii="Aptos" w:eastAsia="Aptos" w:hAnsi="Aptos" w:cs="Aptos"/>
                <w:sz w:val="26"/>
                <w:szCs w:val="26"/>
              </w:rPr>
              <w:t>Ces règlements visent à assurer une expérience agréable et constructive pour tous. Si vous avez des questions ou des interrogations, nous sommes toujours disponibles pour vous répondre et vous accompagner.</w:t>
            </w:r>
          </w:p>
          <w:p w14:paraId="6E2F47D1" w14:textId="77777777" w:rsidR="00424748" w:rsidRDefault="00424748">
            <w:pPr>
              <w:spacing w:after="240" w:line="276" w:lineRule="auto"/>
              <w:jc w:val="both"/>
              <w:rPr>
                <w:rFonts w:ascii="Aptos" w:eastAsia="Aptos" w:hAnsi="Aptos" w:cs="Aptos"/>
                <w:sz w:val="26"/>
                <w:szCs w:val="26"/>
              </w:rPr>
            </w:pPr>
          </w:p>
          <w:p w14:paraId="26E3078D" w14:textId="77777777" w:rsidR="00424748" w:rsidRDefault="00000000">
            <w:pPr>
              <w:numPr>
                <w:ilvl w:val="0"/>
                <w:numId w:val="1"/>
              </w:numPr>
              <w:pBdr>
                <w:top w:val="nil"/>
                <w:left w:val="nil"/>
                <w:bottom w:val="nil"/>
                <w:right w:val="nil"/>
                <w:between w:val="nil"/>
              </w:pBdr>
              <w:spacing w:before="240" w:line="276" w:lineRule="auto"/>
              <w:jc w:val="both"/>
              <w:rPr>
                <w:rFonts w:ascii="Aptos" w:eastAsia="Aptos" w:hAnsi="Aptos" w:cs="Aptos"/>
                <w:color w:val="000000"/>
                <w:sz w:val="26"/>
                <w:szCs w:val="26"/>
              </w:rPr>
            </w:pPr>
            <w:r>
              <w:rPr>
                <w:rFonts w:ascii="Aptos" w:eastAsia="Aptos" w:hAnsi="Aptos" w:cs="Aptos"/>
                <w:b/>
                <w:bCs/>
                <w:color w:val="00B050"/>
                <w:sz w:val="26"/>
                <w:szCs w:val="26"/>
              </w:rPr>
              <w:t>Ponctualité</w:t>
            </w:r>
          </w:p>
          <w:p w14:paraId="6EA571FA" w14:textId="77777777" w:rsidR="00424748" w:rsidRDefault="00000000">
            <w:pPr>
              <w:numPr>
                <w:ilvl w:val="0"/>
                <w:numId w:val="2"/>
              </w:numPr>
              <w:pBdr>
                <w:top w:val="nil"/>
                <w:left w:val="nil"/>
                <w:bottom w:val="nil"/>
                <w:right w:val="nil"/>
                <w:between w:val="nil"/>
              </w:pBdr>
              <w:spacing w:line="276" w:lineRule="auto"/>
              <w:jc w:val="both"/>
              <w:rPr>
                <w:color w:val="000000"/>
                <w:sz w:val="26"/>
                <w:szCs w:val="26"/>
              </w:rPr>
            </w:pPr>
            <w:r>
              <w:rPr>
                <w:rFonts w:ascii="Aptos" w:eastAsia="Aptos" w:hAnsi="Aptos" w:cs="Aptos"/>
                <w:color w:val="000000"/>
                <w:sz w:val="26"/>
                <w:szCs w:val="26"/>
              </w:rPr>
              <w:t>Les élèves doivent arriver à l’heure au début des cours.</w:t>
            </w:r>
          </w:p>
          <w:p w14:paraId="5C128824" w14:textId="77777777" w:rsidR="00424748" w:rsidRDefault="00000000">
            <w:pPr>
              <w:numPr>
                <w:ilvl w:val="0"/>
                <w:numId w:val="2"/>
              </w:numPr>
              <w:pBdr>
                <w:top w:val="nil"/>
                <w:left w:val="nil"/>
                <w:bottom w:val="nil"/>
                <w:right w:val="nil"/>
                <w:between w:val="nil"/>
              </w:pBdr>
              <w:spacing w:line="276" w:lineRule="auto"/>
              <w:jc w:val="both"/>
              <w:rPr>
                <w:color w:val="000000"/>
                <w:sz w:val="26"/>
                <w:szCs w:val="26"/>
              </w:rPr>
            </w:pPr>
            <w:r>
              <w:rPr>
                <w:rFonts w:ascii="Aptos" w:eastAsia="Aptos" w:hAnsi="Aptos" w:cs="Aptos"/>
                <w:color w:val="000000"/>
                <w:sz w:val="26"/>
                <w:szCs w:val="26"/>
              </w:rPr>
              <w:t>En cas de retard, l'entrée dans le local doit se faire de manière discrète afin de ne pas perturber le bon déroulement de la séance.</w:t>
            </w:r>
          </w:p>
          <w:p w14:paraId="4DFDC4E3" w14:textId="77777777" w:rsidR="00424748" w:rsidRDefault="00424748">
            <w:pPr>
              <w:pBdr>
                <w:top w:val="nil"/>
                <w:left w:val="nil"/>
                <w:bottom w:val="nil"/>
                <w:right w:val="nil"/>
                <w:between w:val="nil"/>
              </w:pBdr>
              <w:spacing w:line="276" w:lineRule="auto"/>
              <w:ind w:left="720"/>
              <w:jc w:val="both"/>
              <w:rPr>
                <w:rFonts w:ascii="Aptos" w:eastAsia="Aptos" w:hAnsi="Aptos" w:cs="Aptos"/>
                <w:color w:val="000000"/>
                <w:sz w:val="26"/>
                <w:szCs w:val="26"/>
              </w:rPr>
            </w:pPr>
          </w:p>
          <w:p w14:paraId="1B772351" w14:textId="77777777" w:rsidR="00424748" w:rsidRDefault="00000000">
            <w:pPr>
              <w:numPr>
                <w:ilvl w:val="0"/>
                <w:numId w:val="1"/>
              </w:numPr>
              <w:pBdr>
                <w:top w:val="nil"/>
                <w:left w:val="nil"/>
                <w:bottom w:val="nil"/>
                <w:right w:val="nil"/>
                <w:between w:val="nil"/>
              </w:pBdr>
              <w:spacing w:line="276" w:lineRule="auto"/>
              <w:jc w:val="both"/>
              <w:rPr>
                <w:rFonts w:ascii="Aptos" w:eastAsia="Aptos" w:hAnsi="Aptos" w:cs="Aptos"/>
                <w:color w:val="000000"/>
                <w:sz w:val="26"/>
                <w:szCs w:val="26"/>
              </w:rPr>
            </w:pPr>
            <w:r>
              <w:rPr>
                <w:rFonts w:ascii="Aptos" w:eastAsia="Aptos" w:hAnsi="Aptos" w:cs="Aptos"/>
                <w:b/>
                <w:bCs/>
                <w:color w:val="00B050"/>
                <w:sz w:val="26"/>
                <w:szCs w:val="26"/>
              </w:rPr>
              <w:t>Présence des parents</w:t>
            </w:r>
          </w:p>
          <w:p w14:paraId="44928EA7" w14:textId="77777777" w:rsidR="00424748" w:rsidRDefault="00000000">
            <w:pPr>
              <w:numPr>
                <w:ilvl w:val="0"/>
                <w:numId w:val="2"/>
              </w:numPr>
              <w:pBdr>
                <w:top w:val="nil"/>
                <w:left w:val="nil"/>
                <w:bottom w:val="nil"/>
                <w:right w:val="nil"/>
                <w:between w:val="nil"/>
              </w:pBdr>
              <w:spacing w:line="276" w:lineRule="auto"/>
              <w:jc w:val="both"/>
              <w:rPr>
                <w:color w:val="000000"/>
                <w:sz w:val="26"/>
                <w:szCs w:val="26"/>
              </w:rPr>
            </w:pPr>
            <w:r>
              <w:rPr>
                <w:rFonts w:ascii="Aptos" w:eastAsia="Aptos" w:hAnsi="Aptos" w:cs="Aptos"/>
                <w:color w:val="000000"/>
                <w:sz w:val="26"/>
                <w:szCs w:val="26"/>
              </w:rPr>
              <w:t>Afin de garantir la concentration des élèves, il est demandé aux parents de ne pas observer les cours à travers les fenêtres.</w:t>
            </w:r>
          </w:p>
          <w:p w14:paraId="4577674C" w14:textId="77777777" w:rsidR="00424748" w:rsidRDefault="00000000">
            <w:pPr>
              <w:numPr>
                <w:ilvl w:val="0"/>
                <w:numId w:val="2"/>
              </w:numPr>
              <w:pBdr>
                <w:top w:val="nil"/>
                <w:left w:val="nil"/>
                <w:bottom w:val="nil"/>
                <w:right w:val="nil"/>
                <w:between w:val="nil"/>
              </w:pBdr>
              <w:spacing w:line="276" w:lineRule="auto"/>
              <w:jc w:val="both"/>
              <w:rPr>
                <w:color w:val="000000"/>
                <w:sz w:val="26"/>
                <w:szCs w:val="26"/>
              </w:rPr>
            </w:pPr>
            <w:r>
              <w:rPr>
                <w:rFonts w:ascii="Aptos" w:eastAsia="Aptos" w:hAnsi="Aptos" w:cs="Aptos"/>
                <w:color w:val="000000"/>
                <w:sz w:val="26"/>
                <w:szCs w:val="26"/>
              </w:rPr>
              <w:t>La présence des parents à l’intérieur de la salle de cours n’est pas autorisée, sauf indication contraire de la part du professeur.</w:t>
            </w:r>
          </w:p>
          <w:p w14:paraId="10C2A528" w14:textId="77777777" w:rsidR="00424748" w:rsidRDefault="00000000">
            <w:pPr>
              <w:numPr>
                <w:ilvl w:val="0"/>
                <w:numId w:val="1"/>
              </w:numPr>
              <w:pBdr>
                <w:top w:val="nil"/>
                <w:left w:val="nil"/>
                <w:bottom w:val="nil"/>
                <w:right w:val="nil"/>
                <w:between w:val="nil"/>
              </w:pBdr>
              <w:spacing w:before="240" w:line="276" w:lineRule="auto"/>
              <w:jc w:val="both"/>
              <w:rPr>
                <w:rFonts w:ascii="Aptos" w:eastAsia="Aptos" w:hAnsi="Aptos" w:cs="Aptos"/>
                <w:color w:val="000000"/>
                <w:sz w:val="26"/>
                <w:szCs w:val="26"/>
              </w:rPr>
            </w:pPr>
            <w:r>
              <w:rPr>
                <w:rFonts w:ascii="Aptos" w:eastAsia="Aptos" w:hAnsi="Aptos" w:cs="Aptos"/>
                <w:b/>
                <w:bCs/>
                <w:color w:val="00B050"/>
                <w:sz w:val="26"/>
                <w:szCs w:val="26"/>
              </w:rPr>
              <w:t>Absence</w:t>
            </w:r>
          </w:p>
          <w:p w14:paraId="16469B24" w14:textId="77777777" w:rsidR="00424748" w:rsidRDefault="00000000">
            <w:pPr>
              <w:numPr>
                <w:ilvl w:val="0"/>
                <w:numId w:val="2"/>
              </w:numPr>
              <w:pBdr>
                <w:top w:val="nil"/>
                <w:left w:val="nil"/>
                <w:bottom w:val="nil"/>
                <w:right w:val="nil"/>
                <w:between w:val="nil"/>
              </w:pBdr>
              <w:spacing w:line="276" w:lineRule="auto"/>
              <w:jc w:val="both"/>
              <w:rPr>
                <w:color w:val="000000"/>
                <w:sz w:val="26"/>
                <w:szCs w:val="26"/>
              </w:rPr>
            </w:pPr>
            <w:r>
              <w:rPr>
                <w:rFonts w:ascii="Aptos" w:eastAsia="Aptos" w:hAnsi="Aptos" w:cs="Aptos"/>
                <w:color w:val="000000"/>
                <w:sz w:val="26"/>
                <w:szCs w:val="26"/>
              </w:rPr>
              <w:t xml:space="preserve">En cas d’absence, il est recommandé d’en informer l’équipe par courriel </w:t>
            </w:r>
          </w:p>
          <w:p w14:paraId="2DBA82FB" w14:textId="77777777" w:rsidR="00424748" w:rsidRDefault="00000000">
            <w:pPr>
              <w:pBdr>
                <w:top w:val="nil"/>
                <w:left w:val="nil"/>
                <w:bottom w:val="nil"/>
                <w:right w:val="nil"/>
                <w:between w:val="nil"/>
              </w:pBdr>
              <w:spacing w:line="276" w:lineRule="auto"/>
              <w:ind w:left="720"/>
              <w:jc w:val="both"/>
              <w:rPr>
                <w:rFonts w:ascii="Aptos" w:eastAsia="Aptos" w:hAnsi="Aptos" w:cs="Aptos"/>
                <w:color w:val="000000"/>
                <w:sz w:val="26"/>
                <w:szCs w:val="26"/>
                <w:highlight w:val="white"/>
              </w:rPr>
            </w:pPr>
            <w:r>
              <w:rPr>
                <w:rFonts w:ascii="Aptos" w:eastAsia="Aptos" w:hAnsi="Aptos" w:cs="Aptos"/>
                <w:color w:val="000000"/>
                <w:sz w:val="26"/>
                <w:szCs w:val="26"/>
                <w:highlight w:val="white"/>
              </w:rPr>
              <w:t>(</w:t>
            </w:r>
            <w:proofErr w:type="gramStart"/>
            <w:r>
              <w:rPr>
                <w:rFonts w:ascii="Aptos" w:eastAsia="Aptos" w:hAnsi="Aptos" w:cs="Aptos"/>
                <w:color w:val="000000"/>
                <w:sz w:val="26"/>
                <w:szCs w:val="26"/>
                <w:highlight w:val="white"/>
              </w:rPr>
              <w:t>info</w:t>
            </w:r>
            <w:r>
              <w:rPr>
                <w:rFonts w:ascii="Aptos" w:eastAsia="Aptos" w:hAnsi="Aptos" w:cs="Aptos"/>
                <w:sz w:val="26"/>
                <w:szCs w:val="26"/>
                <w:highlight w:val="white"/>
              </w:rPr>
              <w:t>@msdanse.ca</w:t>
            </w:r>
            <w:proofErr w:type="gramEnd"/>
            <w:r>
              <w:rPr>
                <w:rFonts w:ascii="Aptos" w:eastAsia="Aptos" w:hAnsi="Aptos" w:cs="Aptos"/>
                <w:color w:val="000000"/>
                <w:sz w:val="26"/>
                <w:szCs w:val="26"/>
                <w:highlight w:val="white"/>
              </w:rPr>
              <w:t>).</w:t>
            </w:r>
          </w:p>
          <w:p w14:paraId="673F94EC" w14:textId="77777777" w:rsidR="00424748" w:rsidRDefault="00424748">
            <w:pPr>
              <w:pBdr>
                <w:top w:val="nil"/>
                <w:left w:val="nil"/>
                <w:bottom w:val="nil"/>
                <w:right w:val="nil"/>
                <w:between w:val="nil"/>
              </w:pBdr>
              <w:spacing w:line="276" w:lineRule="auto"/>
              <w:ind w:left="720"/>
              <w:jc w:val="both"/>
              <w:rPr>
                <w:rFonts w:ascii="Aptos" w:eastAsia="Aptos" w:hAnsi="Aptos" w:cs="Aptos"/>
                <w:color w:val="000000"/>
                <w:sz w:val="26"/>
                <w:szCs w:val="26"/>
              </w:rPr>
            </w:pPr>
          </w:p>
          <w:p w14:paraId="0D41155A" w14:textId="77777777" w:rsidR="00424748" w:rsidRDefault="00000000">
            <w:pPr>
              <w:numPr>
                <w:ilvl w:val="0"/>
                <w:numId w:val="1"/>
              </w:numPr>
              <w:pBdr>
                <w:top w:val="nil"/>
                <w:left w:val="nil"/>
                <w:bottom w:val="nil"/>
                <w:right w:val="nil"/>
                <w:between w:val="nil"/>
              </w:pBdr>
              <w:spacing w:line="276" w:lineRule="auto"/>
              <w:jc w:val="both"/>
              <w:rPr>
                <w:rFonts w:ascii="Aptos" w:eastAsia="Aptos" w:hAnsi="Aptos" w:cs="Aptos"/>
                <w:color w:val="000000"/>
                <w:sz w:val="26"/>
                <w:szCs w:val="26"/>
              </w:rPr>
            </w:pPr>
            <w:r>
              <w:rPr>
                <w:rFonts w:ascii="Aptos" w:eastAsia="Aptos" w:hAnsi="Aptos" w:cs="Aptos"/>
                <w:b/>
                <w:bCs/>
                <w:color w:val="00B050"/>
                <w:sz w:val="26"/>
                <w:szCs w:val="26"/>
              </w:rPr>
              <w:t>Respect et comportement</w:t>
            </w:r>
          </w:p>
          <w:p w14:paraId="14DCDB97" w14:textId="77777777" w:rsidR="00424748" w:rsidRDefault="00000000">
            <w:pPr>
              <w:numPr>
                <w:ilvl w:val="0"/>
                <w:numId w:val="2"/>
              </w:numPr>
              <w:pBdr>
                <w:top w:val="nil"/>
                <w:left w:val="nil"/>
                <w:bottom w:val="nil"/>
                <w:right w:val="nil"/>
                <w:between w:val="nil"/>
              </w:pBdr>
              <w:spacing w:line="276" w:lineRule="auto"/>
              <w:jc w:val="both"/>
              <w:rPr>
                <w:color w:val="000000"/>
                <w:sz w:val="26"/>
                <w:szCs w:val="26"/>
              </w:rPr>
            </w:pPr>
            <w:r>
              <w:rPr>
                <w:rFonts w:ascii="Aptos" w:eastAsia="Aptos" w:hAnsi="Aptos" w:cs="Aptos"/>
                <w:color w:val="000000"/>
                <w:sz w:val="26"/>
                <w:szCs w:val="26"/>
              </w:rPr>
              <w:t>Les élèves doivent faire preuve de respect envers les autres danseurs et les professeurs.</w:t>
            </w:r>
          </w:p>
          <w:p w14:paraId="77E0E4AD" w14:textId="77777777" w:rsidR="00424748" w:rsidRDefault="00000000">
            <w:pPr>
              <w:numPr>
                <w:ilvl w:val="0"/>
                <w:numId w:val="2"/>
              </w:numPr>
              <w:pBdr>
                <w:top w:val="nil"/>
                <w:left w:val="nil"/>
                <w:bottom w:val="nil"/>
                <w:right w:val="nil"/>
                <w:between w:val="nil"/>
              </w:pBdr>
              <w:spacing w:line="276" w:lineRule="auto"/>
              <w:jc w:val="both"/>
              <w:rPr>
                <w:color w:val="000000"/>
                <w:sz w:val="26"/>
                <w:szCs w:val="26"/>
              </w:rPr>
            </w:pPr>
            <w:r>
              <w:rPr>
                <w:rFonts w:ascii="Aptos" w:eastAsia="Aptos" w:hAnsi="Aptos" w:cs="Aptos"/>
                <w:color w:val="000000"/>
                <w:sz w:val="26"/>
                <w:szCs w:val="26"/>
              </w:rPr>
              <w:t>En cas de problème ou de situation conflictuelle, il est impératif d’en informer le professeur, qui prendra les mesures nécessaires.</w:t>
            </w:r>
          </w:p>
          <w:p w14:paraId="09B1C33A" w14:textId="77777777" w:rsidR="00424748" w:rsidRDefault="00424748">
            <w:pPr>
              <w:pBdr>
                <w:top w:val="nil"/>
                <w:left w:val="nil"/>
                <w:bottom w:val="nil"/>
                <w:right w:val="nil"/>
                <w:between w:val="nil"/>
              </w:pBdr>
              <w:spacing w:line="276" w:lineRule="auto"/>
              <w:ind w:left="720"/>
              <w:jc w:val="both"/>
              <w:rPr>
                <w:rFonts w:ascii="Aptos" w:eastAsia="Aptos" w:hAnsi="Aptos" w:cs="Aptos"/>
                <w:color w:val="000000"/>
                <w:sz w:val="26"/>
                <w:szCs w:val="26"/>
              </w:rPr>
            </w:pPr>
          </w:p>
          <w:p w14:paraId="039B3DA6" w14:textId="77777777" w:rsidR="00424748" w:rsidRDefault="00000000">
            <w:pPr>
              <w:numPr>
                <w:ilvl w:val="0"/>
                <w:numId w:val="1"/>
              </w:numPr>
              <w:pBdr>
                <w:top w:val="nil"/>
                <w:left w:val="nil"/>
                <w:bottom w:val="nil"/>
                <w:right w:val="nil"/>
                <w:between w:val="nil"/>
              </w:pBdr>
              <w:spacing w:line="276" w:lineRule="auto"/>
              <w:jc w:val="both"/>
              <w:rPr>
                <w:rFonts w:ascii="Aptos" w:eastAsia="Aptos" w:hAnsi="Aptos" w:cs="Aptos"/>
                <w:color w:val="000000"/>
                <w:sz w:val="26"/>
                <w:szCs w:val="26"/>
              </w:rPr>
            </w:pPr>
            <w:r>
              <w:rPr>
                <w:rFonts w:ascii="Aptos" w:eastAsia="Aptos" w:hAnsi="Aptos" w:cs="Aptos"/>
                <w:b/>
                <w:bCs/>
                <w:color w:val="00B050"/>
                <w:sz w:val="26"/>
                <w:szCs w:val="26"/>
              </w:rPr>
              <w:t>Tenue vestimentaire et effets personnels</w:t>
            </w:r>
          </w:p>
          <w:p w14:paraId="7598B7E8" w14:textId="77777777" w:rsidR="00424748" w:rsidRDefault="00000000">
            <w:pPr>
              <w:numPr>
                <w:ilvl w:val="0"/>
                <w:numId w:val="2"/>
              </w:numPr>
              <w:pBdr>
                <w:top w:val="nil"/>
                <w:left w:val="nil"/>
                <w:bottom w:val="nil"/>
                <w:right w:val="nil"/>
                <w:between w:val="nil"/>
              </w:pBdr>
              <w:spacing w:line="276" w:lineRule="auto"/>
              <w:jc w:val="both"/>
              <w:rPr>
                <w:color w:val="000000"/>
                <w:sz w:val="26"/>
                <w:szCs w:val="26"/>
              </w:rPr>
            </w:pPr>
            <w:r>
              <w:rPr>
                <w:rFonts w:ascii="Aptos" w:eastAsia="Aptos" w:hAnsi="Aptos" w:cs="Aptos"/>
                <w:color w:val="000000"/>
                <w:sz w:val="26"/>
                <w:szCs w:val="26"/>
              </w:rPr>
              <w:t>Les cheveux doivent être attachés pour tous les cours.</w:t>
            </w:r>
          </w:p>
          <w:p w14:paraId="7ED43EBB" w14:textId="77777777" w:rsidR="00424748" w:rsidRDefault="00000000">
            <w:pPr>
              <w:numPr>
                <w:ilvl w:val="0"/>
                <w:numId w:val="2"/>
              </w:numPr>
              <w:pBdr>
                <w:top w:val="nil"/>
                <w:left w:val="nil"/>
                <w:bottom w:val="nil"/>
                <w:right w:val="nil"/>
                <w:between w:val="nil"/>
              </w:pBdr>
              <w:spacing w:line="276" w:lineRule="auto"/>
              <w:jc w:val="both"/>
              <w:rPr>
                <w:color w:val="000000"/>
                <w:sz w:val="26"/>
                <w:szCs w:val="26"/>
              </w:rPr>
            </w:pPr>
            <w:r>
              <w:rPr>
                <w:rFonts w:ascii="Aptos" w:eastAsia="Aptos" w:hAnsi="Aptos" w:cs="Aptos"/>
                <w:color w:val="000000"/>
                <w:sz w:val="26"/>
                <w:szCs w:val="26"/>
              </w:rPr>
              <w:t>Bouteille d’eau obligatoire.</w:t>
            </w:r>
          </w:p>
          <w:p w14:paraId="2F778B17" w14:textId="77777777" w:rsidR="00424748" w:rsidRDefault="00000000">
            <w:pPr>
              <w:numPr>
                <w:ilvl w:val="0"/>
                <w:numId w:val="2"/>
              </w:numPr>
              <w:pBdr>
                <w:top w:val="nil"/>
                <w:left w:val="nil"/>
                <w:bottom w:val="nil"/>
                <w:right w:val="nil"/>
                <w:between w:val="nil"/>
              </w:pBdr>
              <w:spacing w:line="276" w:lineRule="auto"/>
              <w:rPr>
                <w:color w:val="000000"/>
                <w:sz w:val="26"/>
                <w:szCs w:val="26"/>
              </w:rPr>
            </w:pPr>
            <w:r>
              <w:rPr>
                <w:rFonts w:ascii="Aptos" w:eastAsia="Aptos" w:hAnsi="Aptos" w:cs="Aptos"/>
                <w:color w:val="000000"/>
                <w:sz w:val="26"/>
                <w:szCs w:val="26"/>
              </w:rPr>
              <w:t xml:space="preserve">Une tenue adéquate est obligatoire : </w:t>
            </w:r>
            <w:r>
              <w:rPr>
                <w:rFonts w:ascii="Aptos" w:eastAsia="Aptos" w:hAnsi="Aptos" w:cs="Aptos"/>
                <w:color w:val="000000"/>
                <w:sz w:val="26"/>
                <w:szCs w:val="26"/>
              </w:rPr>
              <w:br/>
              <w:t xml:space="preserve">- </w:t>
            </w:r>
            <w:r>
              <w:rPr>
                <w:rFonts w:ascii="Aptos" w:eastAsia="Aptos" w:hAnsi="Aptos" w:cs="Aptos"/>
                <w:b/>
                <w:bCs/>
                <w:color w:val="000000"/>
                <w:sz w:val="26"/>
                <w:szCs w:val="26"/>
                <w:u w:val="single"/>
              </w:rPr>
              <w:t xml:space="preserve">Jazz, </w:t>
            </w:r>
            <w:proofErr w:type="spellStart"/>
            <w:r>
              <w:rPr>
                <w:rFonts w:ascii="Aptos" w:eastAsia="Aptos" w:hAnsi="Aptos" w:cs="Aptos"/>
                <w:b/>
                <w:bCs/>
                <w:color w:val="000000"/>
                <w:sz w:val="26"/>
                <w:szCs w:val="26"/>
                <w:u w:val="single"/>
              </w:rPr>
              <w:t>acro</w:t>
            </w:r>
            <w:proofErr w:type="spellEnd"/>
            <w:r>
              <w:rPr>
                <w:rFonts w:ascii="Aptos" w:eastAsia="Aptos" w:hAnsi="Aptos" w:cs="Aptos"/>
                <w:b/>
                <w:bCs/>
                <w:color w:val="000000"/>
                <w:sz w:val="26"/>
                <w:szCs w:val="26"/>
                <w:u w:val="single"/>
              </w:rPr>
              <w:t xml:space="preserve"> et contemporain</w:t>
            </w:r>
            <w:r>
              <w:rPr>
                <w:rFonts w:ascii="Aptos" w:eastAsia="Aptos" w:hAnsi="Aptos" w:cs="Aptos"/>
                <w:color w:val="000000"/>
                <w:sz w:val="26"/>
                <w:szCs w:val="26"/>
              </w:rPr>
              <w:t> :  Pieds nus, chaussons, ou bas antidérapants.</w:t>
            </w:r>
          </w:p>
          <w:p w14:paraId="181FAE46" w14:textId="77777777" w:rsidR="00424748" w:rsidRDefault="00000000">
            <w:pPr>
              <w:pBdr>
                <w:top w:val="nil"/>
                <w:left w:val="nil"/>
                <w:bottom w:val="nil"/>
                <w:right w:val="nil"/>
                <w:between w:val="nil"/>
              </w:pBdr>
              <w:spacing w:line="276" w:lineRule="auto"/>
              <w:ind w:left="720"/>
              <w:rPr>
                <w:rFonts w:ascii="Aptos" w:eastAsia="Aptos" w:hAnsi="Aptos" w:cs="Aptos"/>
                <w:color w:val="000000"/>
                <w:sz w:val="26"/>
                <w:szCs w:val="26"/>
              </w:rPr>
            </w:pPr>
            <w:r>
              <w:rPr>
                <w:rFonts w:ascii="Aptos" w:eastAsia="Aptos" w:hAnsi="Aptos" w:cs="Aptos"/>
                <w:i/>
                <w:iCs/>
                <w:color w:val="000000"/>
                <w:sz w:val="26"/>
                <w:szCs w:val="26"/>
              </w:rPr>
              <w:t xml:space="preserve">Filles </w:t>
            </w:r>
            <w:r>
              <w:rPr>
                <w:rFonts w:ascii="Aptos" w:eastAsia="Aptos" w:hAnsi="Aptos" w:cs="Aptos"/>
                <w:color w:val="000000"/>
                <w:sz w:val="26"/>
                <w:szCs w:val="26"/>
              </w:rPr>
              <w:t>: maillot et collant ou legging et t-shirt </w:t>
            </w:r>
            <w:proofErr w:type="gramStart"/>
            <w:r>
              <w:rPr>
                <w:rFonts w:ascii="Aptos" w:eastAsia="Aptos" w:hAnsi="Aptos" w:cs="Aptos"/>
                <w:color w:val="000000"/>
                <w:sz w:val="26"/>
                <w:szCs w:val="26"/>
              </w:rPr>
              <w:t>;  G</w:t>
            </w:r>
            <w:r>
              <w:rPr>
                <w:rFonts w:ascii="Aptos" w:eastAsia="Aptos" w:hAnsi="Aptos" w:cs="Aptos"/>
                <w:i/>
                <w:iCs/>
                <w:color w:val="000000"/>
                <w:sz w:val="26"/>
                <w:szCs w:val="26"/>
              </w:rPr>
              <w:t>arçons</w:t>
            </w:r>
            <w:proofErr w:type="gramEnd"/>
            <w:r>
              <w:rPr>
                <w:rFonts w:ascii="Aptos" w:eastAsia="Aptos" w:hAnsi="Aptos" w:cs="Aptos"/>
                <w:i/>
                <w:iCs/>
                <w:color w:val="000000"/>
                <w:sz w:val="26"/>
                <w:szCs w:val="26"/>
              </w:rPr>
              <w:t xml:space="preserve"> </w:t>
            </w:r>
            <w:r>
              <w:rPr>
                <w:rFonts w:ascii="Aptos" w:eastAsia="Aptos" w:hAnsi="Aptos" w:cs="Aptos"/>
                <w:color w:val="000000"/>
                <w:sz w:val="26"/>
                <w:szCs w:val="26"/>
              </w:rPr>
              <w:t>: pantalon de jogging et t-shirt.</w:t>
            </w:r>
            <w:r>
              <w:rPr>
                <w:rFonts w:ascii="Aptos" w:eastAsia="Aptos" w:hAnsi="Aptos" w:cs="Aptos"/>
                <w:color w:val="000000"/>
                <w:sz w:val="26"/>
                <w:szCs w:val="26"/>
              </w:rPr>
              <w:br/>
              <w:t xml:space="preserve">- </w:t>
            </w:r>
            <w:r>
              <w:rPr>
                <w:rFonts w:ascii="Aptos" w:eastAsia="Aptos" w:hAnsi="Aptos" w:cs="Aptos"/>
                <w:b/>
                <w:bCs/>
                <w:color w:val="000000"/>
                <w:sz w:val="26"/>
                <w:szCs w:val="26"/>
                <w:u w:val="single"/>
              </w:rPr>
              <w:t>Ballet</w:t>
            </w:r>
            <w:r>
              <w:rPr>
                <w:rFonts w:ascii="Aptos" w:eastAsia="Aptos" w:hAnsi="Aptos" w:cs="Aptos"/>
                <w:color w:val="000000"/>
                <w:sz w:val="26"/>
                <w:szCs w:val="26"/>
              </w:rPr>
              <w:t xml:space="preserve"> : Maillot, collants et chaussons </w:t>
            </w:r>
            <w:r>
              <w:rPr>
                <w:rFonts w:ascii="Aptos" w:eastAsia="Aptos" w:hAnsi="Aptos" w:cs="Aptos"/>
                <w:i/>
                <w:iCs/>
                <w:color w:val="000000"/>
                <w:sz w:val="26"/>
                <w:szCs w:val="26"/>
              </w:rPr>
              <w:t>(**voir précisions dans la section suivante)</w:t>
            </w:r>
            <w:r>
              <w:rPr>
                <w:rFonts w:ascii="Aptos" w:eastAsia="Aptos" w:hAnsi="Aptos" w:cs="Aptos"/>
                <w:color w:val="000000"/>
                <w:sz w:val="26"/>
                <w:szCs w:val="26"/>
              </w:rPr>
              <w:t>.</w:t>
            </w:r>
          </w:p>
          <w:p w14:paraId="126D80C2" w14:textId="77777777" w:rsidR="00424748" w:rsidRDefault="00000000">
            <w:pPr>
              <w:pBdr>
                <w:top w:val="nil"/>
                <w:left w:val="nil"/>
                <w:bottom w:val="nil"/>
                <w:right w:val="nil"/>
                <w:between w:val="nil"/>
              </w:pBdr>
              <w:spacing w:line="276" w:lineRule="auto"/>
              <w:ind w:left="720"/>
              <w:rPr>
                <w:rFonts w:ascii="Aptos" w:eastAsia="Aptos" w:hAnsi="Aptos" w:cs="Aptos"/>
                <w:color w:val="000000"/>
                <w:sz w:val="26"/>
                <w:szCs w:val="26"/>
              </w:rPr>
            </w:pPr>
            <w:r>
              <w:rPr>
                <w:rFonts w:ascii="Aptos" w:eastAsia="Aptos" w:hAnsi="Aptos" w:cs="Aptos"/>
                <w:color w:val="000000"/>
                <w:sz w:val="26"/>
                <w:szCs w:val="26"/>
              </w:rPr>
              <w:t xml:space="preserve">- </w:t>
            </w:r>
            <w:r>
              <w:rPr>
                <w:rFonts w:ascii="Aptos" w:eastAsia="Aptos" w:hAnsi="Aptos" w:cs="Aptos"/>
                <w:b/>
                <w:bCs/>
                <w:color w:val="000000"/>
                <w:sz w:val="26"/>
                <w:szCs w:val="26"/>
                <w:u w:val="single"/>
              </w:rPr>
              <w:t>Hip-hop</w:t>
            </w:r>
            <w:r>
              <w:rPr>
                <w:rFonts w:ascii="Aptos" w:eastAsia="Aptos" w:hAnsi="Aptos" w:cs="Aptos"/>
                <w:color w:val="000000"/>
                <w:sz w:val="26"/>
                <w:szCs w:val="26"/>
              </w:rPr>
              <w:t xml:space="preserve"> : Vêtement de sport et soulier de course (autre que ceux de l’extérieur).</w:t>
            </w:r>
          </w:p>
          <w:p w14:paraId="0DF15757" w14:textId="77777777" w:rsidR="00424748" w:rsidRDefault="00424748">
            <w:pPr>
              <w:pBdr>
                <w:top w:val="nil"/>
                <w:left w:val="nil"/>
                <w:bottom w:val="nil"/>
                <w:right w:val="nil"/>
                <w:between w:val="nil"/>
              </w:pBdr>
              <w:spacing w:line="276" w:lineRule="auto"/>
              <w:ind w:left="720"/>
              <w:rPr>
                <w:rFonts w:ascii="Aptos" w:eastAsia="Aptos" w:hAnsi="Aptos" w:cs="Aptos"/>
                <w:color w:val="000000"/>
                <w:sz w:val="26"/>
                <w:szCs w:val="26"/>
              </w:rPr>
            </w:pPr>
          </w:p>
          <w:p w14:paraId="7EB0554E" w14:textId="77777777" w:rsidR="00424748" w:rsidRDefault="00000000">
            <w:pPr>
              <w:numPr>
                <w:ilvl w:val="0"/>
                <w:numId w:val="1"/>
              </w:numPr>
              <w:pBdr>
                <w:top w:val="nil"/>
                <w:left w:val="nil"/>
                <w:bottom w:val="nil"/>
                <w:right w:val="nil"/>
                <w:between w:val="nil"/>
              </w:pBdr>
              <w:spacing w:line="276" w:lineRule="auto"/>
              <w:rPr>
                <w:rFonts w:ascii="Aptos" w:eastAsia="Aptos" w:hAnsi="Aptos" w:cs="Aptos"/>
                <w:color w:val="000000"/>
                <w:sz w:val="26"/>
                <w:szCs w:val="26"/>
              </w:rPr>
            </w:pPr>
            <w:r>
              <w:rPr>
                <w:rFonts w:ascii="Aptos" w:eastAsia="Aptos" w:hAnsi="Aptos" w:cs="Aptos"/>
                <w:b/>
                <w:bCs/>
                <w:color w:val="00B050"/>
                <w:sz w:val="26"/>
                <w:szCs w:val="26"/>
              </w:rPr>
              <w:t>Respect des lieux et du matériel</w:t>
            </w:r>
          </w:p>
          <w:p w14:paraId="4DC59416" w14:textId="77777777" w:rsidR="00424748" w:rsidRDefault="00000000">
            <w:pPr>
              <w:numPr>
                <w:ilvl w:val="0"/>
                <w:numId w:val="2"/>
              </w:numPr>
              <w:pBdr>
                <w:top w:val="nil"/>
                <w:left w:val="nil"/>
                <w:bottom w:val="nil"/>
                <w:right w:val="nil"/>
                <w:between w:val="nil"/>
              </w:pBdr>
              <w:spacing w:line="276" w:lineRule="auto"/>
              <w:rPr>
                <w:color w:val="000000"/>
                <w:sz w:val="26"/>
                <w:szCs w:val="26"/>
              </w:rPr>
            </w:pPr>
            <w:r>
              <w:rPr>
                <w:rFonts w:ascii="Aptos" w:eastAsia="Aptos" w:hAnsi="Aptos" w:cs="Aptos"/>
                <w:color w:val="000000"/>
                <w:sz w:val="26"/>
                <w:szCs w:val="26"/>
              </w:rPr>
              <w:t>Les élèves doivent respecter les locaux de chaque établissement où ils s'entraînent.</w:t>
            </w:r>
          </w:p>
          <w:p w14:paraId="2FCEE87C" w14:textId="77777777" w:rsidR="00424748" w:rsidRDefault="00000000">
            <w:pPr>
              <w:numPr>
                <w:ilvl w:val="0"/>
                <w:numId w:val="2"/>
              </w:numPr>
              <w:pBdr>
                <w:top w:val="nil"/>
                <w:left w:val="nil"/>
                <w:bottom w:val="nil"/>
                <w:right w:val="nil"/>
                <w:between w:val="nil"/>
              </w:pBdr>
              <w:spacing w:line="276" w:lineRule="auto"/>
              <w:rPr>
                <w:color w:val="000000"/>
                <w:sz w:val="26"/>
                <w:szCs w:val="26"/>
              </w:rPr>
            </w:pPr>
            <w:r>
              <w:rPr>
                <w:rFonts w:ascii="Aptos" w:eastAsia="Aptos" w:hAnsi="Aptos" w:cs="Aptos"/>
                <w:color w:val="000000"/>
                <w:sz w:val="26"/>
                <w:szCs w:val="26"/>
              </w:rPr>
              <w:t>Le matériel mis à disposition doit être utilisé de manière sécuritaire et mature.</w:t>
            </w:r>
          </w:p>
          <w:p w14:paraId="2FB9A461" w14:textId="77777777" w:rsidR="00424748" w:rsidRDefault="00000000">
            <w:pPr>
              <w:numPr>
                <w:ilvl w:val="0"/>
                <w:numId w:val="2"/>
              </w:numPr>
              <w:pBdr>
                <w:top w:val="nil"/>
                <w:left w:val="nil"/>
                <w:bottom w:val="nil"/>
                <w:right w:val="nil"/>
                <w:between w:val="nil"/>
              </w:pBdr>
              <w:spacing w:line="276" w:lineRule="auto"/>
              <w:rPr>
                <w:color w:val="000000"/>
                <w:sz w:val="26"/>
                <w:szCs w:val="26"/>
              </w:rPr>
            </w:pPr>
            <w:r>
              <w:rPr>
                <w:rFonts w:ascii="Aptos" w:eastAsia="Aptos" w:hAnsi="Aptos" w:cs="Aptos"/>
                <w:color w:val="000000"/>
                <w:sz w:val="26"/>
                <w:szCs w:val="26"/>
              </w:rPr>
              <w:t>Les bottes doivent être laissées à l'extérieur des locaux, sur les tapis prévus à cet effet, pour éviter de salir les salles.</w:t>
            </w:r>
          </w:p>
          <w:p w14:paraId="7FE3F414" w14:textId="77777777" w:rsidR="00424748" w:rsidRDefault="00424748">
            <w:pPr>
              <w:pBdr>
                <w:top w:val="nil"/>
                <w:left w:val="nil"/>
                <w:bottom w:val="nil"/>
                <w:right w:val="nil"/>
                <w:between w:val="nil"/>
              </w:pBdr>
              <w:spacing w:line="276" w:lineRule="auto"/>
              <w:ind w:left="720"/>
              <w:rPr>
                <w:rFonts w:ascii="Aptos" w:eastAsia="Aptos" w:hAnsi="Aptos" w:cs="Aptos"/>
                <w:color w:val="000000"/>
                <w:sz w:val="26"/>
                <w:szCs w:val="26"/>
              </w:rPr>
            </w:pPr>
          </w:p>
          <w:p w14:paraId="6717911C" w14:textId="77777777" w:rsidR="00424748" w:rsidRDefault="00000000">
            <w:pPr>
              <w:numPr>
                <w:ilvl w:val="0"/>
                <w:numId w:val="1"/>
              </w:numPr>
              <w:pBdr>
                <w:top w:val="nil"/>
                <w:left w:val="nil"/>
                <w:bottom w:val="nil"/>
                <w:right w:val="nil"/>
                <w:between w:val="nil"/>
              </w:pBdr>
              <w:spacing w:line="276" w:lineRule="auto"/>
              <w:rPr>
                <w:rFonts w:ascii="Aptos" w:eastAsia="Aptos" w:hAnsi="Aptos" w:cs="Aptos"/>
                <w:color w:val="000000"/>
                <w:sz w:val="26"/>
                <w:szCs w:val="26"/>
              </w:rPr>
            </w:pPr>
            <w:r>
              <w:rPr>
                <w:rFonts w:ascii="Aptos" w:eastAsia="Aptos" w:hAnsi="Aptos" w:cs="Aptos"/>
                <w:b/>
                <w:bCs/>
                <w:color w:val="00B050"/>
                <w:sz w:val="26"/>
                <w:szCs w:val="26"/>
              </w:rPr>
              <w:t>Utilisation du cellulaire</w:t>
            </w:r>
          </w:p>
          <w:p w14:paraId="0E26C41B" w14:textId="77777777" w:rsidR="00424748" w:rsidRDefault="00000000">
            <w:pPr>
              <w:numPr>
                <w:ilvl w:val="0"/>
                <w:numId w:val="2"/>
              </w:numPr>
              <w:pBdr>
                <w:top w:val="nil"/>
                <w:left w:val="nil"/>
                <w:bottom w:val="nil"/>
                <w:right w:val="nil"/>
                <w:between w:val="nil"/>
              </w:pBdr>
              <w:spacing w:after="240" w:line="276" w:lineRule="auto"/>
              <w:rPr>
                <w:color w:val="000000"/>
                <w:sz w:val="26"/>
                <w:szCs w:val="26"/>
              </w:rPr>
            </w:pPr>
            <w:r>
              <w:rPr>
                <w:rFonts w:ascii="Aptos" w:eastAsia="Aptos" w:hAnsi="Aptos" w:cs="Aptos"/>
                <w:color w:val="000000"/>
                <w:sz w:val="26"/>
                <w:szCs w:val="26"/>
              </w:rPr>
              <w:t xml:space="preserve">L'utilisation des téléphones cellulaires est </w:t>
            </w:r>
            <w:r>
              <w:rPr>
                <w:rFonts w:ascii="Aptos" w:eastAsia="Aptos" w:hAnsi="Aptos" w:cs="Aptos"/>
                <w:b/>
                <w:bCs/>
                <w:color w:val="000000"/>
                <w:sz w:val="26"/>
                <w:szCs w:val="26"/>
                <w:u w:val="single"/>
              </w:rPr>
              <w:t xml:space="preserve">strictement interdite </w:t>
            </w:r>
            <w:r>
              <w:rPr>
                <w:rFonts w:ascii="Aptos" w:eastAsia="Aptos" w:hAnsi="Aptos" w:cs="Aptos"/>
                <w:color w:val="000000"/>
                <w:sz w:val="26"/>
                <w:szCs w:val="26"/>
              </w:rPr>
              <w:t>durant les heures de cours, y compris pendant les pauses, sauf en cas d'urgence ou autorisation spéciale du professeur.</w:t>
            </w:r>
          </w:p>
          <w:p w14:paraId="003DE6A0" w14:textId="77777777" w:rsidR="00424748" w:rsidRDefault="00000000">
            <w:pPr>
              <w:spacing w:line="276" w:lineRule="auto"/>
              <w:jc w:val="both"/>
              <w:rPr>
                <w:rFonts w:ascii="Aptos" w:eastAsia="Aptos" w:hAnsi="Aptos" w:cs="Aptos"/>
                <w:b/>
                <w:bCs/>
                <w:sz w:val="26"/>
                <w:szCs w:val="26"/>
                <w:u w:val="single"/>
              </w:rPr>
            </w:pPr>
            <w:r>
              <w:rPr>
                <w:rFonts w:ascii="Aptos" w:eastAsia="Aptos" w:hAnsi="Aptos" w:cs="Aptos"/>
                <w:sz w:val="26"/>
                <w:szCs w:val="26"/>
              </w:rPr>
              <w:t>Merci de votre compréhension et de votre coopération.</w:t>
            </w:r>
          </w:p>
        </w:tc>
      </w:tr>
    </w:tbl>
    <w:p w14:paraId="67108EAB" w14:textId="77777777" w:rsidR="00424748" w:rsidRDefault="00424748">
      <w:pPr>
        <w:spacing w:after="0"/>
        <w:jc w:val="both"/>
        <w:rPr>
          <w:rFonts w:ascii="Aptos" w:eastAsia="Aptos" w:hAnsi="Aptos" w:cs="Aptos"/>
          <w:b/>
          <w:bCs/>
          <w:sz w:val="28"/>
          <w:szCs w:val="28"/>
          <w:u w:val="single"/>
        </w:rPr>
      </w:pPr>
    </w:p>
    <w:p w14:paraId="013E2026" w14:textId="77777777" w:rsidR="00424748" w:rsidRDefault="00000000">
      <w:pPr>
        <w:rPr>
          <w:rFonts w:ascii="Aptos" w:eastAsia="Aptos" w:hAnsi="Aptos" w:cs="Aptos"/>
          <w:b/>
          <w:bCs/>
          <w:sz w:val="28"/>
          <w:szCs w:val="28"/>
          <w:u w:val="single"/>
        </w:rPr>
      </w:pPr>
      <w:r>
        <w:br w:type="page"/>
      </w:r>
    </w:p>
    <w:tbl>
      <w:tblPr>
        <w:tblStyle w:val="a5"/>
        <w:tblW w:w="107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424748" w14:paraId="634B0B68" w14:textId="77777777">
        <w:trPr>
          <w:tblHeader/>
        </w:trPr>
        <w:tc>
          <w:tcPr>
            <w:tcW w:w="10790" w:type="dxa"/>
            <w:shd w:val="clear" w:color="auto" w:fill="FFF2CB"/>
          </w:tcPr>
          <w:p w14:paraId="4764061B" w14:textId="77777777" w:rsidR="00424748" w:rsidRDefault="00000000">
            <w:pPr>
              <w:jc w:val="center"/>
              <w:rPr>
                <w:rFonts w:ascii="Aptos" w:eastAsia="Aptos" w:hAnsi="Aptos" w:cs="Aptos"/>
                <w:b/>
                <w:bCs/>
                <w:sz w:val="28"/>
                <w:szCs w:val="28"/>
              </w:rPr>
            </w:pPr>
            <w:r>
              <w:rPr>
                <w:rFonts w:ascii="Aptos" w:eastAsia="Aptos" w:hAnsi="Aptos" w:cs="Aptos"/>
                <w:b/>
                <w:bCs/>
                <w:sz w:val="28"/>
                <w:szCs w:val="28"/>
              </w:rPr>
              <w:lastRenderedPageBreak/>
              <w:t>Vêtements spécifiques</w:t>
            </w:r>
          </w:p>
        </w:tc>
      </w:tr>
      <w:tr w:rsidR="00424748" w14:paraId="3D7EE47C" w14:textId="77777777">
        <w:tc>
          <w:tcPr>
            <w:tcW w:w="10790" w:type="dxa"/>
          </w:tcPr>
          <w:p w14:paraId="510172AA" w14:textId="77777777" w:rsidR="00424748" w:rsidRDefault="00000000">
            <w:pPr>
              <w:spacing w:line="276" w:lineRule="auto"/>
              <w:rPr>
                <w:rFonts w:ascii="Aptos" w:eastAsia="Aptos" w:hAnsi="Aptos" w:cs="Aptos"/>
                <w:sz w:val="26"/>
                <w:szCs w:val="26"/>
              </w:rPr>
            </w:pPr>
            <w:r>
              <w:rPr>
                <w:rFonts w:ascii="Aptos" w:eastAsia="Aptos" w:hAnsi="Aptos" w:cs="Aptos"/>
                <w:sz w:val="26"/>
                <w:szCs w:val="26"/>
              </w:rPr>
              <w:t xml:space="preserve">Si vous désirez vous procurer des vêtements spécifiques nous suggérons : </w:t>
            </w:r>
          </w:p>
          <w:p w14:paraId="3F98D473" w14:textId="77777777" w:rsidR="00424748" w:rsidRDefault="00000000">
            <w:pPr>
              <w:spacing w:line="276" w:lineRule="auto"/>
              <w:jc w:val="center"/>
              <w:rPr>
                <w:rFonts w:ascii="Aptos" w:eastAsia="Aptos" w:hAnsi="Aptos" w:cs="Aptos"/>
                <w:b/>
                <w:bCs/>
                <w:sz w:val="26"/>
                <w:szCs w:val="26"/>
              </w:rPr>
            </w:pPr>
            <w:r>
              <w:rPr>
                <w:rFonts w:ascii="Aptos" w:eastAsia="Aptos" w:hAnsi="Aptos" w:cs="Aptos"/>
                <w:sz w:val="26"/>
                <w:szCs w:val="26"/>
              </w:rPr>
              <w:br/>
            </w:r>
            <w:r>
              <w:rPr>
                <w:rFonts w:ascii="Aptos" w:eastAsia="Aptos" w:hAnsi="Aptos" w:cs="Aptos"/>
                <w:b/>
                <w:bCs/>
                <w:i/>
                <w:iCs/>
                <w:sz w:val="26"/>
                <w:szCs w:val="26"/>
              </w:rPr>
              <w:t>Boutique Orya / Virevolte</w:t>
            </w:r>
          </w:p>
          <w:p w14:paraId="651B20CF" w14:textId="77777777" w:rsidR="00424748" w:rsidRDefault="00000000">
            <w:pPr>
              <w:spacing w:line="276" w:lineRule="auto"/>
              <w:jc w:val="center"/>
              <w:rPr>
                <w:rFonts w:ascii="Aptos" w:eastAsia="Aptos" w:hAnsi="Aptos" w:cs="Aptos"/>
                <w:b/>
                <w:bCs/>
                <w:sz w:val="10"/>
                <w:szCs w:val="10"/>
              </w:rPr>
            </w:pPr>
            <w:r>
              <w:rPr>
                <w:rFonts w:ascii="Aptos" w:eastAsia="Aptos" w:hAnsi="Aptos" w:cs="Aptos"/>
                <w:sz w:val="26"/>
                <w:szCs w:val="26"/>
              </w:rPr>
              <w:t xml:space="preserve">(Centre Laval, 1600 Boulevard Le Corbusier, Laval) </w:t>
            </w:r>
            <w:r>
              <w:rPr>
                <w:rFonts w:ascii="Aptos" w:eastAsia="Aptos" w:hAnsi="Aptos" w:cs="Aptos"/>
                <w:sz w:val="26"/>
                <w:szCs w:val="26"/>
              </w:rPr>
              <w:br/>
            </w:r>
          </w:p>
          <w:p w14:paraId="5CC687A7" w14:textId="77777777" w:rsidR="00424748" w:rsidRDefault="00000000">
            <w:pPr>
              <w:spacing w:line="276" w:lineRule="auto"/>
              <w:jc w:val="center"/>
              <w:rPr>
                <w:rFonts w:ascii="Aptos" w:eastAsia="Aptos" w:hAnsi="Aptos" w:cs="Aptos"/>
                <w:b/>
                <w:bCs/>
                <w:sz w:val="26"/>
                <w:szCs w:val="26"/>
              </w:rPr>
            </w:pPr>
            <w:r>
              <w:rPr>
                <w:rFonts w:ascii="Aptos" w:eastAsia="Aptos" w:hAnsi="Aptos" w:cs="Aptos"/>
                <w:b/>
                <w:bCs/>
                <w:sz w:val="26"/>
                <w:szCs w:val="26"/>
              </w:rPr>
              <w:t>Code rabais : Msdanse2026</w:t>
            </w:r>
          </w:p>
          <w:p w14:paraId="474F056F" w14:textId="77777777" w:rsidR="00424748" w:rsidRDefault="00000000">
            <w:pPr>
              <w:spacing w:line="276" w:lineRule="auto"/>
              <w:rPr>
                <w:rFonts w:ascii="Aptos" w:eastAsia="Aptos" w:hAnsi="Aptos" w:cs="Aptos"/>
                <w:color w:val="333333"/>
                <w:sz w:val="26"/>
                <w:szCs w:val="26"/>
                <w:highlight w:val="white"/>
              </w:rPr>
            </w:pPr>
            <w:r>
              <w:rPr>
                <w:rFonts w:ascii="Aptos" w:eastAsia="Aptos" w:hAnsi="Aptos" w:cs="Aptos"/>
                <w:color w:val="333333"/>
                <w:sz w:val="26"/>
                <w:szCs w:val="26"/>
                <w:highlight w:val="white"/>
              </w:rPr>
              <w:t>________________________________________________________________________________________</w:t>
            </w:r>
          </w:p>
          <w:p w14:paraId="3D903F27" w14:textId="77777777" w:rsidR="00424748" w:rsidRDefault="00000000">
            <w:pPr>
              <w:spacing w:line="276" w:lineRule="auto"/>
              <w:jc w:val="center"/>
              <w:rPr>
                <w:rFonts w:ascii="Aptos" w:eastAsia="Aptos" w:hAnsi="Aptos" w:cs="Aptos"/>
                <w:b/>
                <w:bCs/>
                <w:color w:val="FFC000"/>
                <w:sz w:val="28"/>
                <w:szCs w:val="28"/>
              </w:rPr>
            </w:pPr>
            <w:r>
              <w:rPr>
                <w:rFonts w:ascii="Aptos" w:eastAsia="Aptos" w:hAnsi="Aptos" w:cs="Aptos"/>
                <w:b/>
                <w:bCs/>
                <w:color w:val="FFC000"/>
                <w:sz w:val="28"/>
                <w:szCs w:val="28"/>
                <w:highlight w:val="white"/>
                <w:u w:val="single"/>
              </w:rPr>
              <w:t>**Groupes de ballet</w:t>
            </w:r>
            <w:r>
              <w:rPr>
                <w:rFonts w:ascii="Aptos" w:eastAsia="Aptos" w:hAnsi="Aptos" w:cs="Aptos"/>
                <w:b/>
                <w:bCs/>
                <w:color w:val="FFC000"/>
                <w:sz w:val="28"/>
                <w:szCs w:val="28"/>
                <w:u w:val="single"/>
              </w:rPr>
              <w:t>**</w:t>
            </w:r>
          </w:p>
          <w:p w14:paraId="61D38E1D" w14:textId="77777777" w:rsidR="00424748" w:rsidRDefault="00424748">
            <w:pPr>
              <w:spacing w:line="276" w:lineRule="auto"/>
              <w:rPr>
                <w:rFonts w:ascii="Aptos" w:eastAsia="Aptos" w:hAnsi="Aptos" w:cs="Aptos"/>
                <w:sz w:val="26"/>
                <w:szCs w:val="26"/>
              </w:rPr>
            </w:pPr>
          </w:p>
          <w:p w14:paraId="0BFFCB4D" w14:textId="77777777" w:rsidR="00424748" w:rsidRDefault="00000000">
            <w:pPr>
              <w:spacing w:line="276" w:lineRule="auto"/>
              <w:rPr>
                <w:rFonts w:ascii="Aptos" w:eastAsia="Aptos" w:hAnsi="Aptos" w:cs="Aptos"/>
                <w:sz w:val="26"/>
                <w:szCs w:val="26"/>
              </w:rPr>
            </w:pPr>
            <w:hyperlink r:id="rId8">
              <w:r>
                <w:rPr>
                  <w:rFonts w:ascii="Aptos" w:eastAsia="Aptos" w:hAnsi="Aptos" w:cs="Aptos"/>
                  <w:b/>
                  <w:bCs/>
                  <w:sz w:val="26"/>
                  <w:szCs w:val="26"/>
                  <w:highlight w:val="white"/>
                </w:rPr>
                <w:t>Demi-pointe So Danca SD-16S, Bi-semelle « split sole », en canevas "Stretch"</w:t>
              </w:r>
            </w:hyperlink>
          </w:p>
          <w:p w14:paraId="6F26F780" w14:textId="77777777" w:rsidR="00424748" w:rsidRDefault="00000000">
            <w:pPr>
              <w:numPr>
                <w:ilvl w:val="0"/>
                <w:numId w:val="2"/>
              </w:numPr>
              <w:pBdr>
                <w:top w:val="nil"/>
                <w:left w:val="nil"/>
                <w:bottom w:val="nil"/>
                <w:right w:val="nil"/>
                <w:between w:val="nil"/>
              </w:pBdr>
              <w:spacing w:line="276" w:lineRule="auto"/>
              <w:rPr>
                <w:color w:val="000000"/>
                <w:sz w:val="26"/>
                <w:szCs w:val="26"/>
              </w:rPr>
            </w:pPr>
            <w:r>
              <w:rPr>
                <w:rFonts w:ascii="Aptos" w:eastAsia="Aptos" w:hAnsi="Aptos" w:cs="Aptos"/>
                <w:color w:val="000000"/>
                <w:sz w:val="26"/>
                <w:szCs w:val="26"/>
              </w:rPr>
              <w:t xml:space="preserve">Couleur enfants : </w:t>
            </w:r>
            <w:r>
              <w:rPr>
                <w:rFonts w:ascii="Aptos" w:eastAsia="Aptos" w:hAnsi="Aptos" w:cs="Aptos"/>
                <w:b/>
                <w:bCs/>
                <w:color w:val="000000"/>
                <w:sz w:val="26"/>
                <w:szCs w:val="26"/>
              </w:rPr>
              <w:t>rose</w:t>
            </w:r>
            <w:r>
              <w:rPr>
                <w:rFonts w:ascii="Aptos" w:eastAsia="Aptos" w:hAnsi="Aptos" w:cs="Aptos"/>
                <w:color w:val="000000"/>
                <w:sz w:val="26"/>
                <w:szCs w:val="26"/>
              </w:rPr>
              <w:t xml:space="preserve"> </w:t>
            </w:r>
          </w:p>
          <w:p w14:paraId="44F1E1FC" w14:textId="77777777" w:rsidR="00424748" w:rsidRDefault="00000000">
            <w:pPr>
              <w:numPr>
                <w:ilvl w:val="0"/>
                <w:numId w:val="2"/>
              </w:numPr>
              <w:pBdr>
                <w:top w:val="nil"/>
                <w:left w:val="nil"/>
                <w:bottom w:val="nil"/>
                <w:right w:val="nil"/>
                <w:between w:val="nil"/>
              </w:pBdr>
              <w:spacing w:after="160" w:line="276" w:lineRule="auto"/>
              <w:rPr>
                <w:color w:val="000000"/>
                <w:sz w:val="26"/>
                <w:szCs w:val="26"/>
              </w:rPr>
            </w:pPr>
            <w:r>
              <w:rPr>
                <w:rFonts w:ascii="Aptos" w:eastAsia="Aptos" w:hAnsi="Aptos" w:cs="Aptos"/>
                <w:color w:val="000000"/>
                <w:sz w:val="26"/>
                <w:szCs w:val="26"/>
              </w:rPr>
              <w:t xml:space="preserve">Ados/Adultes : </w:t>
            </w:r>
            <w:r>
              <w:rPr>
                <w:rFonts w:ascii="Aptos" w:eastAsia="Aptos" w:hAnsi="Aptos" w:cs="Aptos"/>
                <w:b/>
                <w:bCs/>
                <w:color w:val="000000"/>
                <w:sz w:val="26"/>
                <w:szCs w:val="26"/>
              </w:rPr>
              <w:t>sable</w:t>
            </w:r>
          </w:p>
          <w:p w14:paraId="0E775D63" w14:textId="77777777" w:rsidR="00424748" w:rsidRDefault="00000000">
            <w:pPr>
              <w:spacing w:line="276" w:lineRule="auto"/>
              <w:rPr>
                <w:rFonts w:ascii="Aptos" w:eastAsia="Aptos" w:hAnsi="Aptos" w:cs="Aptos"/>
                <w:sz w:val="26"/>
                <w:szCs w:val="26"/>
              </w:rPr>
            </w:pPr>
            <w:r>
              <w:rPr>
                <w:noProof/>
              </w:rPr>
              <w:drawing>
                <wp:anchor distT="0" distB="0" distL="114300" distR="114300" simplePos="0" relativeHeight="251659264" behindDoc="0" locked="0" layoutInCell="1" hidden="0" allowOverlap="1" wp14:anchorId="6E5B0463" wp14:editId="34C442C0">
                  <wp:simplePos x="0" y="0"/>
                  <wp:positionH relativeFrom="column">
                    <wp:posOffset>914401</wp:posOffset>
                  </wp:positionH>
                  <wp:positionV relativeFrom="paragraph">
                    <wp:posOffset>0</wp:posOffset>
                  </wp:positionV>
                  <wp:extent cx="1428750" cy="742950"/>
                  <wp:effectExtent l="0" t="0" r="0" b="0"/>
                  <wp:wrapNone/>
                  <wp:docPr id="1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1428750" cy="742950"/>
                          </a:xfrm>
                          <a:prstGeom prst="rect">
                            <a:avLst/>
                          </a:prstGeom>
                          <a:ln/>
                        </pic:spPr>
                      </pic:pic>
                    </a:graphicData>
                  </a:graphic>
                </wp:anchor>
              </w:drawing>
            </w:r>
          </w:p>
          <w:p w14:paraId="14465477" w14:textId="77777777" w:rsidR="00424748" w:rsidRDefault="00424748">
            <w:pPr>
              <w:spacing w:line="276" w:lineRule="auto"/>
              <w:rPr>
                <w:rFonts w:ascii="Aptos" w:eastAsia="Aptos" w:hAnsi="Aptos" w:cs="Aptos"/>
                <w:sz w:val="26"/>
                <w:szCs w:val="26"/>
              </w:rPr>
            </w:pPr>
          </w:p>
          <w:p w14:paraId="6923273B" w14:textId="77777777" w:rsidR="00424748" w:rsidRDefault="00424748">
            <w:pPr>
              <w:spacing w:line="276" w:lineRule="auto"/>
              <w:rPr>
                <w:rFonts w:ascii="Aptos" w:eastAsia="Aptos" w:hAnsi="Aptos" w:cs="Aptos"/>
                <w:sz w:val="26"/>
                <w:szCs w:val="26"/>
              </w:rPr>
            </w:pPr>
          </w:p>
          <w:p w14:paraId="04A4DFA6" w14:textId="77777777" w:rsidR="00424748" w:rsidRDefault="00424748">
            <w:pPr>
              <w:spacing w:line="276" w:lineRule="auto"/>
              <w:rPr>
                <w:rFonts w:ascii="Aptos" w:eastAsia="Aptos" w:hAnsi="Aptos" w:cs="Aptos"/>
                <w:sz w:val="26"/>
                <w:szCs w:val="26"/>
              </w:rPr>
            </w:pPr>
          </w:p>
          <w:p w14:paraId="44249548" w14:textId="77777777" w:rsidR="00424748" w:rsidRDefault="00000000">
            <w:pPr>
              <w:spacing w:line="276" w:lineRule="auto"/>
              <w:rPr>
                <w:rFonts w:ascii="Aptos" w:eastAsia="Aptos" w:hAnsi="Aptos" w:cs="Aptos"/>
                <w:sz w:val="26"/>
                <w:szCs w:val="26"/>
              </w:rPr>
            </w:pPr>
            <w:hyperlink r:id="rId10">
              <w:r>
                <w:rPr>
                  <w:rFonts w:ascii="Aptos" w:eastAsia="Aptos" w:hAnsi="Aptos" w:cs="Aptos"/>
                  <w:b/>
                  <w:bCs/>
                  <w:sz w:val="26"/>
                  <w:szCs w:val="26"/>
                  <w:highlight w:val="white"/>
                </w:rPr>
                <w:t>Collants de ballet Mondor 319 - Pieds amovibles / Convertible, Bande de taille tricotée</w:t>
              </w:r>
            </w:hyperlink>
          </w:p>
          <w:p w14:paraId="4A7FCAEA" w14:textId="77777777" w:rsidR="00424748" w:rsidRDefault="00000000">
            <w:pPr>
              <w:numPr>
                <w:ilvl w:val="0"/>
                <w:numId w:val="2"/>
              </w:numPr>
              <w:pBdr>
                <w:top w:val="nil"/>
                <w:left w:val="nil"/>
                <w:bottom w:val="nil"/>
                <w:right w:val="nil"/>
                <w:between w:val="nil"/>
              </w:pBdr>
              <w:spacing w:after="160" w:line="276" w:lineRule="auto"/>
              <w:rPr>
                <w:color w:val="000000"/>
                <w:sz w:val="26"/>
                <w:szCs w:val="26"/>
              </w:rPr>
            </w:pPr>
            <w:r>
              <w:rPr>
                <w:rFonts w:ascii="Aptos" w:eastAsia="Aptos" w:hAnsi="Aptos" w:cs="Aptos"/>
                <w:color w:val="000000"/>
                <w:sz w:val="26"/>
                <w:szCs w:val="26"/>
              </w:rPr>
              <w:t xml:space="preserve">Couleur : </w:t>
            </w:r>
            <w:r>
              <w:rPr>
                <w:rFonts w:ascii="Aptos" w:eastAsia="Aptos" w:hAnsi="Aptos" w:cs="Aptos"/>
                <w:b/>
                <w:bCs/>
                <w:color w:val="000000"/>
                <w:sz w:val="26"/>
                <w:szCs w:val="26"/>
              </w:rPr>
              <w:t>56 Blanc</w:t>
            </w:r>
          </w:p>
          <w:p w14:paraId="23985218" w14:textId="77777777" w:rsidR="00424748" w:rsidRDefault="00000000">
            <w:pPr>
              <w:spacing w:line="276" w:lineRule="auto"/>
              <w:rPr>
                <w:rFonts w:ascii="Aptos" w:eastAsia="Aptos" w:hAnsi="Aptos" w:cs="Aptos"/>
                <w:sz w:val="26"/>
                <w:szCs w:val="26"/>
              </w:rPr>
            </w:pPr>
            <w:r>
              <w:rPr>
                <w:noProof/>
              </w:rPr>
              <w:drawing>
                <wp:anchor distT="0" distB="0" distL="114300" distR="114300" simplePos="0" relativeHeight="251660288" behindDoc="0" locked="0" layoutInCell="1" hidden="0" allowOverlap="1" wp14:anchorId="68419218" wp14:editId="368E9476">
                  <wp:simplePos x="0" y="0"/>
                  <wp:positionH relativeFrom="column">
                    <wp:posOffset>914401</wp:posOffset>
                  </wp:positionH>
                  <wp:positionV relativeFrom="paragraph">
                    <wp:posOffset>0</wp:posOffset>
                  </wp:positionV>
                  <wp:extent cx="1428750" cy="742950"/>
                  <wp:effectExtent l="0" t="0" r="0" b="0"/>
                  <wp:wrapNone/>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1428750" cy="742950"/>
                          </a:xfrm>
                          <a:prstGeom prst="rect">
                            <a:avLst/>
                          </a:prstGeom>
                          <a:ln/>
                        </pic:spPr>
                      </pic:pic>
                    </a:graphicData>
                  </a:graphic>
                </wp:anchor>
              </w:drawing>
            </w:r>
          </w:p>
          <w:p w14:paraId="25922974" w14:textId="77777777" w:rsidR="00424748" w:rsidRDefault="00424748">
            <w:pPr>
              <w:spacing w:line="276" w:lineRule="auto"/>
              <w:rPr>
                <w:rFonts w:ascii="Aptos" w:eastAsia="Aptos" w:hAnsi="Aptos" w:cs="Aptos"/>
                <w:sz w:val="26"/>
                <w:szCs w:val="26"/>
              </w:rPr>
            </w:pPr>
          </w:p>
          <w:p w14:paraId="734D0C99" w14:textId="77777777" w:rsidR="00424748" w:rsidRDefault="00424748">
            <w:pPr>
              <w:spacing w:line="276" w:lineRule="auto"/>
              <w:rPr>
                <w:rFonts w:ascii="Aptos" w:eastAsia="Aptos" w:hAnsi="Aptos" w:cs="Aptos"/>
                <w:sz w:val="26"/>
                <w:szCs w:val="26"/>
              </w:rPr>
            </w:pPr>
          </w:p>
          <w:p w14:paraId="6DE93208" w14:textId="77777777" w:rsidR="00424748" w:rsidRDefault="00424748">
            <w:pPr>
              <w:spacing w:line="276" w:lineRule="auto"/>
              <w:rPr>
                <w:rFonts w:ascii="Aptos" w:eastAsia="Aptos" w:hAnsi="Aptos" w:cs="Aptos"/>
                <w:sz w:val="26"/>
                <w:szCs w:val="26"/>
              </w:rPr>
            </w:pPr>
          </w:p>
          <w:p w14:paraId="26313ED7" w14:textId="77777777" w:rsidR="00424748" w:rsidRDefault="00000000">
            <w:pPr>
              <w:spacing w:line="276" w:lineRule="auto"/>
              <w:rPr>
                <w:rFonts w:ascii="Aptos" w:eastAsia="Aptos" w:hAnsi="Aptos" w:cs="Aptos"/>
                <w:sz w:val="26"/>
                <w:szCs w:val="26"/>
              </w:rPr>
            </w:pPr>
            <w:hyperlink r:id="rId12">
              <w:r>
                <w:rPr>
                  <w:rFonts w:ascii="Aptos" w:eastAsia="Aptos" w:hAnsi="Aptos" w:cs="Aptos"/>
                  <w:b/>
                  <w:bCs/>
                  <w:sz w:val="26"/>
                  <w:szCs w:val="26"/>
                  <w:highlight w:val="white"/>
                </w:rPr>
                <w:t>Maillot de Danse Mondor 40096, Manches courtes, Microfibre</w:t>
              </w:r>
            </w:hyperlink>
          </w:p>
          <w:p w14:paraId="4A44812A" w14:textId="77777777" w:rsidR="00424748" w:rsidRDefault="00000000">
            <w:pPr>
              <w:numPr>
                <w:ilvl w:val="0"/>
                <w:numId w:val="2"/>
              </w:numPr>
              <w:pBdr>
                <w:top w:val="nil"/>
                <w:left w:val="nil"/>
                <w:bottom w:val="nil"/>
                <w:right w:val="nil"/>
                <w:between w:val="nil"/>
              </w:pBdr>
              <w:spacing w:after="160" w:line="276" w:lineRule="auto"/>
              <w:rPr>
                <w:color w:val="000000"/>
                <w:sz w:val="26"/>
                <w:szCs w:val="26"/>
              </w:rPr>
            </w:pPr>
            <w:r>
              <w:rPr>
                <w:rFonts w:ascii="Aptos" w:eastAsia="Aptos" w:hAnsi="Aptos" w:cs="Aptos"/>
                <w:color w:val="000000"/>
                <w:sz w:val="26"/>
                <w:szCs w:val="26"/>
              </w:rPr>
              <w:t xml:space="preserve">Couleur groupes enfants : </w:t>
            </w:r>
            <w:r>
              <w:rPr>
                <w:rFonts w:ascii="Aptos" w:eastAsia="Aptos" w:hAnsi="Aptos" w:cs="Aptos"/>
                <w:b/>
                <w:bCs/>
                <w:color w:val="000000"/>
                <w:sz w:val="26"/>
                <w:szCs w:val="26"/>
              </w:rPr>
              <w:t>rose</w:t>
            </w:r>
            <w:r>
              <w:rPr>
                <w:rFonts w:ascii="Aptos" w:eastAsia="Aptos" w:hAnsi="Aptos" w:cs="Aptos"/>
                <w:color w:val="000000"/>
                <w:sz w:val="26"/>
                <w:szCs w:val="26"/>
              </w:rPr>
              <w:t xml:space="preserve"> (</w:t>
            </w:r>
            <w:r>
              <w:rPr>
                <w:rFonts w:ascii="Aptos" w:eastAsia="Aptos" w:hAnsi="Aptos" w:cs="Aptos"/>
                <w:i/>
                <w:iCs/>
                <w:color w:val="000000"/>
                <w:sz w:val="26"/>
                <w:szCs w:val="26"/>
              </w:rPr>
              <w:t>ne pas prendre de maillot avec jupette intégrée</w:t>
            </w:r>
            <w:r>
              <w:rPr>
                <w:rFonts w:ascii="Aptos" w:eastAsia="Aptos" w:hAnsi="Aptos" w:cs="Aptos"/>
                <w:color w:val="000000"/>
                <w:sz w:val="26"/>
                <w:szCs w:val="26"/>
              </w:rPr>
              <w:t>)</w:t>
            </w:r>
          </w:p>
          <w:p w14:paraId="411C17E7" w14:textId="77777777" w:rsidR="00424748" w:rsidRDefault="00000000">
            <w:pPr>
              <w:spacing w:line="276" w:lineRule="auto"/>
              <w:rPr>
                <w:rFonts w:ascii="Aptos" w:eastAsia="Aptos" w:hAnsi="Aptos" w:cs="Aptos"/>
                <w:sz w:val="26"/>
                <w:szCs w:val="26"/>
              </w:rPr>
            </w:pPr>
            <w:r>
              <w:rPr>
                <w:noProof/>
              </w:rPr>
              <w:drawing>
                <wp:anchor distT="0" distB="0" distL="114300" distR="114300" simplePos="0" relativeHeight="251661312" behindDoc="0" locked="0" layoutInCell="1" hidden="0" allowOverlap="1" wp14:anchorId="16E2425E" wp14:editId="0118DF47">
                  <wp:simplePos x="0" y="0"/>
                  <wp:positionH relativeFrom="column">
                    <wp:posOffset>914401</wp:posOffset>
                  </wp:positionH>
                  <wp:positionV relativeFrom="paragraph">
                    <wp:posOffset>0</wp:posOffset>
                  </wp:positionV>
                  <wp:extent cx="1428750" cy="742950"/>
                  <wp:effectExtent l="0" t="0" r="0" b="0"/>
                  <wp:wrapNone/>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1428750" cy="742950"/>
                          </a:xfrm>
                          <a:prstGeom prst="rect">
                            <a:avLst/>
                          </a:prstGeom>
                          <a:ln/>
                        </pic:spPr>
                      </pic:pic>
                    </a:graphicData>
                  </a:graphic>
                </wp:anchor>
              </w:drawing>
            </w:r>
            <w:r>
              <w:rPr>
                <w:noProof/>
              </w:rPr>
              <w:drawing>
                <wp:anchor distT="0" distB="0" distL="114300" distR="114300" simplePos="0" relativeHeight="251662336" behindDoc="0" locked="0" layoutInCell="1" hidden="0" allowOverlap="1" wp14:anchorId="323A5314" wp14:editId="0291E729">
                  <wp:simplePos x="0" y="0"/>
                  <wp:positionH relativeFrom="column">
                    <wp:posOffset>914401</wp:posOffset>
                  </wp:positionH>
                  <wp:positionV relativeFrom="paragraph">
                    <wp:posOffset>0</wp:posOffset>
                  </wp:positionV>
                  <wp:extent cx="762000" cy="762000"/>
                  <wp:effectExtent l="0" t="0" r="0" b="0"/>
                  <wp:wrapNone/>
                  <wp:docPr id="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a:stretch>
                            <a:fillRect/>
                          </a:stretch>
                        </pic:blipFill>
                        <pic:spPr>
                          <a:xfrm>
                            <a:off x="0" y="0"/>
                            <a:ext cx="762000" cy="762000"/>
                          </a:xfrm>
                          <a:prstGeom prst="rect">
                            <a:avLst/>
                          </a:prstGeom>
                          <a:ln/>
                        </pic:spPr>
                      </pic:pic>
                    </a:graphicData>
                  </a:graphic>
                </wp:anchor>
              </w:drawing>
            </w:r>
          </w:p>
          <w:p w14:paraId="6DCDC51E" w14:textId="77777777" w:rsidR="00424748" w:rsidRDefault="00424748">
            <w:pPr>
              <w:spacing w:line="276" w:lineRule="auto"/>
              <w:rPr>
                <w:rFonts w:ascii="Aptos" w:eastAsia="Aptos" w:hAnsi="Aptos" w:cs="Aptos"/>
                <w:sz w:val="26"/>
                <w:szCs w:val="26"/>
              </w:rPr>
            </w:pPr>
          </w:p>
          <w:p w14:paraId="0A1005B0" w14:textId="77777777" w:rsidR="00424748" w:rsidRDefault="00424748">
            <w:pPr>
              <w:spacing w:line="276" w:lineRule="auto"/>
              <w:rPr>
                <w:rFonts w:ascii="Aptos" w:eastAsia="Aptos" w:hAnsi="Aptos" w:cs="Aptos"/>
                <w:sz w:val="26"/>
                <w:szCs w:val="26"/>
              </w:rPr>
            </w:pPr>
          </w:p>
          <w:p w14:paraId="23B6F918" w14:textId="77777777" w:rsidR="00424748" w:rsidRDefault="00424748">
            <w:pPr>
              <w:spacing w:line="276" w:lineRule="auto"/>
              <w:rPr>
                <w:rFonts w:ascii="Aptos" w:eastAsia="Aptos" w:hAnsi="Aptos" w:cs="Aptos"/>
                <w:sz w:val="26"/>
                <w:szCs w:val="26"/>
                <w:u w:val="single"/>
              </w:rPr>
            </w:pPr>
          </w:p>
        </w:tc>
      </w:tr>
    </w:tbl>
    <w:p w14:paraId="48104FEC" w14:textId="77777777" w:rsidR="00424748" w:rsidRDefault="00424748">
      <w:pPr>
        <w:spacing w:after="0"/>
        <w:rPr>
          <w:rFonts w:ascii="Aptos" w:eastAsia="Aptos" w:hAnsi="Aptos" w:cs="Aptos"/>
          <w:b/>
          <w:bCs/>
          <w:sz w:val="28"/>
          <w:szCs w:val="28"/>
          <w:u w:val="single"/>
        </w:rPr>
      </w:pPr>
    </w:p>
    <w:tbl>
      <w:tblPr>
        <w:tblStyle w:val="a6"/>
        <w:tblW w:w="107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424748" w14:paraId="3633A115" w14:textId="77777777">
        <w:tc>
          <w:tcPr>
            <w:tcW w:w="10790" w:type="dxa"/>
            <w:shd w:val="clear" w:color="auto" w:fill="FFFF00"/>
            <w:vAlign w:val="center"/>
          </w:tcPr>
          <w:p w14:paraId="34D6F9A3" w14:textId="77777777" w:rsidR="00424748" w:rsidRDefault="00000000">
            <w:pPr>
              <w:jc w:val="center"/>
              <w:rPr>
                <w:rFonts w:ascii="Aptos" w:eastAsia="Aptos" w:hAnsi="Aptos" w:cs="Aptos"/>
                <w:b/>
                <w:bCs/>
                <w:sz w:val="28"/>
                <w:szCs w:val="28"/>
              </w:rPr>
            </w:pPr>
            <w:r>
              <w:rPr>
                <w:rFonts w:ascii="Aptos" w:eastAsia="Aptos" w:hAnsi="Aptos" w:cs="Aptos"/>
                <w:b/>
                <w:bCs/>
                <w:sz w:val="28"/>
                <w:szCs w:val="28"/>
              </w:rPr>
              <w:t>Dates importantes</w:t>
            </w:r>
          </w:p>
        </w:tc>
      </w:tr>
      <w:tr w:rsidR="00424748" w14:paraId="54540EF4" w14:textId="77777777">
        <w:tc>
          <w:tcPr>
            <w:tcW w:w="10790" w:type="dxa"/>
          </w:tcPr>
          <w:p w14:paraId="75B76550" w14:textId="77777777" w:rsidR="00424748" w:rsidRDefault="00000000">
            <w:pPr>
              <w:spacing w:line="276" w:lineRule="auto"/>
              <w:jc w:val="both"/>
              <w:rPr>
                <w:rFonts w:ascii="Aptos" w:eastAsia="Aptos" w:hAnsi="Aptos" w:cs="Aptos"/>
                <w:sz w:val="26"/>
                <w:szCs w:val="26"/>
              </w:rPr>
            </w:pPr>
            <w:r>
              <w:rPr>
                <w:rFonts w:ascii="Aptos" w:eastAsia="Aptos" w:hAnsi="Aptos" w:cs="Aptos"/>
                <w:sz w:val="26"/>
                <w:szCs w:val="26"/>
              </w:rPr>
              <w:t>Toutes les dates importantes ont été regroupées dans le calendrier ci-joint.  Nous vous invitons à le conserver précieusement tout au long de l’année.</w:t>
            </w:r>
          </w:p>
          <w:p w14:paraId="17B6A13B" w14:textId="77777777" w:rsidR="00424748" w:rsidRDefault="00000000">
            <w:pPr>
              <w:spacing w:line="276" w:lineRule="auto"/>
              <w:jc w:val="both"/>
              <w:rPr>
                <w:rFonts w:ascii="Aptos" w:eastAsia="Aptos" w:hAnsi="Aptos" w:cs="Aptos"/>
                <w:sz w:val="28"/>
                <w:szCs w:val="28"/>
              </w:rPr>
            </w:pPr>
            <w:r>
              <w:rPr>
                <w:rFonts w:ascii="Aptos" w:eastAsia="Aptos" w:hAnsi="Aptos" w:cs="Aptos"/>
                <w:sz w:val="26"/>
                <w:szCs w:val="26"/>
              </w:rPr>
              <w:t>Nous vous communiquerons certaines informations et horaires au courant de l’année, lorsqu’ils seront précisés.</w:t>
            </w:r>
          </w:p>
        </w:tc>
      </w:tr>
    </w:tbl>
    <w:p w14:paraId="37CE7B29" w14:textId="77777777" w:rsidR="00424748" w:rsidRDefault="00424748">
      <w:pPr>
        <w:rPr>
          <w:rFonts w:ascii="Aptos" w:eastAsia="Aptos" w:hAnsi="Aptos" w:cs="Aptos"/>
          <w:sz w:val="28"/>
          <w:szCs w:val="28"/>
        </w:rPr>
      </w:pPr>
    </w:p>
    <w:p w14:paraId="0757A98B" w14:textId="77777777" w:rsidR="00424748" w:rsidRDefault="00424748">
      <w:pPr>
        <w:spacing w:line="276" w:lineRule="auto"/>
      </w:pPr>
    </w:p>
    <w:p w14:paraId="490FDE36" w14:textId="77777777" w:rsidR="00424748" w:rsidRDefault="00424748">
      <w:pPr>
        <w:spacing w:line="276" w:lineRule="auto"/>
      </w:pPr>
    </w:p>
    <w:p w14:paraId="43E0F4EB" w14:textId="77777777" w:rsidR="00424748" w:rsidRDefault="00000000">
      <w:pPr>
        <w:spacing w:after="0" w:line="300" w:lineRule="auto"/>
        <w:jc w:val="center"/>
        <w:rPr>
          <w:rFonts w:ascii="Aptos" w:eastAsia="Aptos" w:hAnsi="Aptos" w:cs="Aptos"/>
          <w:b/>
          <w:bCs/>
          <w:sz w:val="28"/>
          <w:szCs w:val="28"/>
          <w:u w:val="single"/>
        </w:rPr>
      </w:pPr>
      <w:bookmarkStart w:id="0" w:name="_heading=h.gjdgxs" w:colFirst="0" w:colLast="0"/>
      <w:bookmarkEnd w:id="0"/>
      <w:r>
        <w:rPr>
          <w:rFonts w:ascii="Aptos" w:eastAsia="Aptos" w:hAnsi="Aptos" w:cs="Aptos"/>
          <w:b/>
          <w:bCs/>
          <w:sz w:val="28"/>
          <w:szCs w:val="28"/>
          <w:u w:val="single"/>
        </w:rPr>
        <w:lastRenderedPageBreak/>
        <w:t>DATES IMPORTANTES AUTOMNE 2026</w:t>
      </w:r>
    </w:p>
    <w:p w14:paraId="2820AC85" w14:textId="77777777" w:rsidR="00424748" w:rsidRDefault="00424748">
      <w:pPr>
        <w:spacing w:after="0" w:line="300" w:lineRule="auto"/>
        <w:jc w:val="center"/>
        <w:rPr>
          <w:rFonts w:ascii="Aptos" w:eastAsia="Aptos" w:hAnsi="Aptos" w:cs="Aptos"/>
          <w:b/>
          <w:bCs/>
          <w:sz w:val="24"/>
          <w:szCs w:val="24"/>
          <w:u w:val="single"/>
        </w:rPr>
      </w:pPr>
    </w:p>
    <w:p w14:paraId="088744C2" w14:textId="77777777" w:rsidR="00424748" w:rsidRDefault="00000000">
      <w:pPr>
        <w:spacing w:after="0" w:line="300" w:lineRule="auto"/>
        <w:rPr>
          <w:rFonts w:ascii="Aptos" w:eastAsia="Aptos" w:hAnsi="Aptos" w:cs="Aptos"/>
          <w:sz w:val="24"/>
          <w:szCs w:val="24"/>
          <w:u w:val="single"/>
        </w:rPr>
      </w:pPr>
      <w:r>
        <w:rPr>
          <w:rFonts w:ascii="Aptos" w:eastAsia="Aptos" w:hAnsi="Aptos" w:cs="Aptos"/>
          <w:b/>
          <w:bCs/>
          <w:sz w:val="24"/>
          <w:szCs w:val="24"/>
          <w:u w:val="single"/>
        </w:rPr>
        <w:t>7 septembre</w:t>
      </w:r>
      <w:r>
        <w:rPr>
          <w:rFonts w:ascii="Aptos" w:eastAsia="Aptos" w:hAnsi="Aptos" w:cs="Aptos"/>
          <w:sz w:val="24"/>
          <w:szCs w:val="24"/>
        </w:rPr>
        <w:t xml:space="preserve"> </w:t>
      </w:r>
      <w:r>
        <w:rPr>
          <w:rFonts w:ascii="Aptos" w:eastAsia="Aptos" w:hAnsi="Aptos" w:cs="Aptos"/>
          <w:b/>
          <w:bCs/>
          <w:sz w:val="24"/>
          <w:szCs w:val="24"/>
        </w:rPr>
        <w:t>:</w:t>
      </w:r>
      <w:r>
        <w:rPr>
          <w:rFonts w:ascii="Aptos" w:eastAsia="Aptos" w:hAnsi="Aptos" w:cs="Aptos"/>
          <w:sz w:val="24"/>
          <w:szCs w:val="24"/>
        </w:rPr>
        <w:t xml:space="preserve"> </w:t>
      </w:r>
      <w:proofErr w:type="gramStart"/>
      <w:r>
        <w:rPr>
          <w:rFonts w:ascii="Aptos" w:eastAsia="Aptos" w:hAnsi="Aptos" w:cs="Aptos"/>
          <w:sz w:val="24"/>
          <w:szCs w:val="24"/>
        </w:rPr>
        <w:t>Fête du travail</w:t>
      </w:r>
      <w:proofErr w:type="gramEnd"/>
      <w:r>
        <w:rPr>
          <w:rFonts w:ascii="Aptos" w:eastAsia="Aptos" w:hAnsi="Aptos" w:cs="Aptos"/>
          <w:sz w:val="24"/>
          <w:szCs w:val="24"/>
        </w:rPr>
        <w:t xml:space="preserve"> : Les cours sont </w:t>
      </w:r>
      <w:r>
        <w:rPr>
          <w:rFonts w:ascii="Aptos" w:eastAsia="Aptos" w:hAnsi="Aptos" w:cs="Aptos"/>
          <w:b/>
          <w:bCs/>
          <w:sz w:val="24"/>
          <w:szCs w:val="24"/>
        </w:rPr>
        <w:t>annulés</w:t>
      </w:r>
      <w:r>
        <w:rPr>
          <w:rFonts w:ascii="Aptos" w:eastAsia="Aptos" w:hAnsi="Aptos" w:cs="Aptos"/>
          <w:sz w:val="24"/>
          <w:szCs w:val="24"/>
        </w:rPr>
        <w:t>, remis au lundi 14 décembre.</w:t>
      </w:r>
    </w:p>
    <w:p w14:paraId="4865832B" w14:textId="77777777" w:rsidR="00424748" w:rsidRDefault="00000000">
      <w:pPr>
        <w:spacing w:after="0" w:line="300" w:lineRule="auto"/>
        <w:rPr>
          <w:rFonts w:ascii="Aptos" w:eastAsia="Aptos" w:hAnsi="Aptos" w:cs="Aptos"/>
          <w:sz w:val="24"/>
          <w:szCs w:val="24"/>
        </w:rPr>
      </w:pPr>
      <w:bookmarkStart w:id="1" w:name="_heading=h.v8gvsti6enpk" w:colFirst="0" w:colLast="0"/>
      <w:bookmarkEnd w:id="1"/>
      <w:r>
        <w:rPr>
          <w:rFonts w:ascii="Aptos" w:eastAsia="Aptos" w:hAnsi="Aptos" w:cs="Aptos"/>
          <w:b/>
          <w:bCs/>
          <w:sz w:val="24"/>
          <w:szCs w:val="24"/>
          <w:u w:val="single"/>
        </w:rPr>
        <w:t>8 septembre</w:t>
      </w:r>
      <w:r>
        <w:rPr>
          <w:rFonts w:ascii="Aptos" w:eastAsia="Aptos" w:hAnsi="Aptos" w:cs="Aptos"/>
          <w:sz w:val="24"/>
          <w:szCs w:val="24"/>
        </w:rPr>
        <w:t xml:space="preserve"> </w:t>
      </w:r>
      <w:r>
        <w:rPr>
          <w:rFonts w:ascii="Aptos" w:eastAsia="Aptos" w:hAnsi="Aptos" w:cs="Aptos"/>
          <w:b/>
          <w:bCs/>
          <w:sz w:val="24"/>
          <w:szCs w:val="24"/>
        </w:rPr>
        <w:t>:</w:t>
      </w:r>
      <w:r>
        <w:rPr>
          <w:rFonts w:ascii="Aptos" w:eastAsia="Aptos" w:hAnsi="Aptos" w:cs="Aptos"/>
          <w:sz w:val="24"/>
          <w:szCs w:val="24"/>
        </w:rPr>
        <w:t xml:space="preserve"> Début de la session automne</w:t>
      </w:r>
    </w:p>
    <w:p w14:paraId="7965E767" w14:textId="77777777" w:rsidR="00424748" w:rsidRDefault="00000000">
      <w:pPr>
        <w:spacing w:after="0" w:line="300" w:lineRule="auto"/>
        <w:rPr>
          <w:rFonts w:ascii="Aptos" w:eastAsia="Aptos" w:hAnsi="Aptos" w:cs="Aptos"/>
          <w:sz w:val="24"/>
          <w:szCs w:val="24"/>
        </w:rPr>
      </w:pPr>
      <w:bookmarkStart w:id="2" w:name="_heading=h.l5nadfps9vur" w:colFirst="0" w:colLast="0"/>
      <w:bookmarkEnd w:id="2"/>
      <w:r>
        <w:rPr>
          <w:rFonts w:ascii="Aptos" w:eastAsia="Aptos" w:hAnsi="Aptos" w:cs="Aptos"/>
          <w:b/>
          <w:bCs/>
          <w:sz w:val="24"/>
          <w:szCs w:val="24"/>
          <w:highlight w:val="white"/>
          <w:u w:val="single"/>
        </w:rPr>
        <w:t>23 octobre au 15 novembre</w:t>
      </w:r>
      <w:r>
        <w:rPr>
          <w:rFonts w:ascii="Aptos" w:eastAsia="Aptos" w:hAnsi="Aptos" w:cs="Aptos"/>
          <w:b/>
          <w:bCs/>
          <w:sz w:val="24"/>
          <w:szCs w:val="24"/>
          <w:highlight w:val="white"/>
        </w:rPr>
        <w:t> </w:t>
      </w:r>
      <w:r>
        <w:rPr>
          <w:rFonts w:ascii="Aptos" w:eastAsia="Aptos" w:hAnsi="Aptos" w:cs="Aptos"/>
          <w:sz w:val="24"/>
          <w:szCs w:val="24"/>
          <w:highlight w:val="white"/>
        </w:rPr>
        <w:t>: Campagne de financement fromage et autres produits.</w:t>
      </w:r>
    </w:p>
    <w:p w14:paraId="556B5201" w14:textId="77777777" w:rsidR="00424748" w:rsidRDefault="00000000">
      <w:pPr>
        <w:spacing w:after="0" w:line="300" w:lineRule="auto"/>
        <w:rPr>
          <w:rFonts w:ascii="Aptos" w:eastAsia="Aptos" w:hAnsi="Aptos" w:cs="Aptos"/>
          <w:sz w:val="24"/>
          <w:szCs w:val="24"/>
        </w:rPr>
      </w:pPr>
      <w:r>
        <w:rPr>
          <w:rFonts w:ascii="Aptos" w:eastAsia="Aptos" w:hAnsi="Aptos" w:cs="Aptos"/>
          <w:b/>
          <w:bCs/>
          <w:sz w:val="24"/>
          <w:szCs w:val="24"/>
          <w:u w:val="single"/>
        </w:rPr>
        <w:t>12 octobre</w:t>
      </w:r>
      <w:r>
        <w:rPr>
          <w:rFonts w:ascii="Aptos" w:eastAsia="Aptos" w:hAnsi="Aptos" w:cs="Aptos"/>
          <w:sz w:val="24"/>
          <w:szCs w:val="24"/>
        </w:rPr>
        <w:t xml:space="preserve"> : Action de Grâces : Les cours sont </w:t>
      </w:r>
      <w:r>
        <w:rPr>
          <w:rFonts w:ascii="Aptos" w:eastAsia="Aptos" w:hAnsi="Aptos" w:cs="Aptos"/>
          <w:b/>
          <w:bCs/>
          <w:sz w:val="24"/>
          <w:szCs w:val="24"/>
        </w:rPr>
        <w:t>annulés</w:t>
      </w:r>
      <w:r>
        <w:rPr>
          <w:rFonts w:ascii="Aptos" w:eastAsia="Aptos" w:hAnsi="Aptos" w:cs="Aptos"/>
          <w:sz w:val="24"/>
          <w:szCs w:val="24"/>
        </w:rPr>
        <w:t>, ajout de 15 minutes au cours du 19-26 octobre et 2-9 novembre.</w:t>
      </w:r>
    </w:p>
    <w:p w14:paraId="1135C64F" w14:textId="77777777" w:rsidR="00424748" w:rsidRDefault="00000000">
      <w:pPr>
        <w:spacing w:after="0" w:line="300" w:lineRule="auto"/>
        <w:rPr>
          <w:rFonts w:ascii="Aptos" w:eastAsia="Aptos" w:hAnsi="Aptos" w:cs="Aptos"/>
          <w:sz w:val="24"/>
          <w:szCs w:val="24"/>
          <w:highlight w:val="white"/>
        </w:rPr>
      </w:pPr>
      <w:r>
        <w:rPr>
          <w:rFonts w:ascii="Aptos" w:eastAsia="Aptos" w:hAnsi="Aptos" w:cs="Aptos"/>
          <w:b/>
          <w:bCs/>
          <w:sz w:val="24"/>
          <w:szCs w:val="24"/>
          <w:highlight w:val="white"/>
          <w:u w:val="single"/>
        </w:rPr>
        <w:t>31 octobre</w:t>
      </w:r>
      <w:r>
        <w:rPr>
          <w:rFonts w:ascii="Aptos" w:eastAsia="Aptos" w:hAnsi="Aptos" w:cs="Aptos"/>
          <w:b/>
          <w:bCs/>
          <w:sz w:val="24"/>
          <w:szCs w:val="24"/>
          <w:highlight w:val="white"/>
        </w:rPr>
        <w:t xml:space="preserve"> </w:t>
      </w:r>
      <w:r>
        <w:rPr>
          <w:rFonts w:ascii="Aptos" w:eastAsia="Aptos" w:hAnsi="Aptos" w:cs="Aptos"/>
          <w:sz w:val="24"/>
          <w:szCs w:val="24"/>
          <w:highlight w:val="white"/>
        </w:rPr>
        <w:t>: Halloween tous les cours ont lieu.</w:t>
      </w:r>
    </w:p>
    <w:p w14:paraId="240CAECE" w14:textId="77777777" w:rsidR="00812600" w:rsidRDefault="00812600" w:rsidP="00812600">
      <w:pPr>
        <w:spacing w:after="0" w:line="300" w:lineRule="auto"/>
        <w:rPr>
          <w:rFonts w:ascii="Aptos" w:eastAsia="Aptos" w:hAnsi="Aptos" w:cs="Aptos"/>
          <w:b/>
          <w:bCs/>
          <w:sz w:val="24"/>
          <w:szCs w:val="24"/>
          <w:highlight w:val="white"/>
          <w:u w:val="single"/>
        </w:rPr>
      </w:pPr>
      <w:r>
        <w:rPr>
          <w:rFonts w:ascii="Aptos" w:eastAsia="Aptos" w:hAnsi="Aptos" w:cs="Aptos"/>
          <w:b/>
          <w:bCs/>
          <w:sz w:val="24"/>
          <w:szCs w:val="24"/>
          <w:highlight w:val="white"/>
          <w:u w:val="single"/>
        </w:rPr>
        <w:t>17 novembre</w:t>
      </w:r>
      <w:r>
        <w:rPr>
          <w:rFonts w:ascii="Aptos" w:eastAsia="Aptos" w:hAnsi="Aptos" w:cs="Aptos"/>
          <w:b/>
          <w:bCs/>
          <w:sz w:val="24"/>
          <w:szCs w:val="24"/>
          <w:highlight w:val="white"/>
        </w:rPr>
        <w:t xml:space="preserve"> : </w:t>
      </w:r>
      <w:r>
        <w:rPr>
          <w:rFonts w:ascii="Aptos" w:eastAsia="Aptos" w:hAnsi="Aptos" w:cs="Aptos"/>
          <w:sz w:val="24"/>
          <w:szCs w:val="24"/>
          <w:highlight w:val="white"/>
        </w:rPr>
        <w:t xml:space="preserve">Pré-inscriptions pour la session hiver-printemps 2026 (janvier à juin). </w:t>
      </w:r>
    </w:p>
    <w:p w14:paraId="57058549" w14:textId="77777777" w:rsidR="00424748" w:rsidRDefault="00000000">
      <w:pPr>
        <w:spacing w:after="0" w:line="300" w:lineRule="auto"/>
        <w:rPr>
          <w:rFonts w:ascii="Aptos" w:eastAsia="Aptos" w:hAnsi="Aptos" w:cs="Aptos"/>
          <w:sz w:val="24"/>
          <w:szCs w:val="24"/>
          <w:highlight w:val="yellow"/>
        </w:rPr>
      </w:pPr>
      <w:r>
        <w:rPr>
          <w:rFonts w:ascii="Aptos" w:eastAsia="Aptos" w:hAnsi="Aptos" w:cs="Aptos"/>
          <w:b/>
          <w:bCs/>
          <w:sz w:val="24"/>
          <w:szCs w:val="24"/>
          <w:u w:val="single"/>
        </w:rPr>
        <w:t>23 au 29 novembre</w:t>
      </w:r>
      <w:r>
        <w:rPr>
          <w:rFonts w:ascii="Aptos" w:eastAsia="Aptos" w:hAnsi="Aptos" w:cs="Aptos"/>
          <w:b/>
          <w:bCs/>
          <w:sz w:val="24"/>
          <w:szCs w:val="24"/>
        </w:rPr>
        <w:t> </w:t>
      </w:r>
      <w:r>
        <w:rPr>
          <w:rFonts w:ascii="Aptos" w:eastAsia="Aptos" w:hAnsi="Aptos" w:cs="Aptos"/>
          <w:sz w:val="24"/>
          <w:szCs w:val="24"/>
        </w:rPr>
        <w:t>: Semaine Portes Ouvertes (vous pouvez inviter des amis)</w:t>
      </w:r>
    </w:p>
    <w:p w14:paraId="1F8E8413" w14:textId="77777777" w:rsidR="00424748" w:rsidRDefault="00000000">
      <w:pPr>
        <w:spacing w:after="0" w:line="300" w:lineRule="auto"/>
        <w:rPr>
          <w:rFonts w:ascii="Aptos" w:eastAsia="Aptos" w:hAnsi="Aptos" w:cs="Aptos"/>
          <w:sz w:val="24"/>
          <w:szCs w:val="24"/>
          <w:highlight w:val="white"/>
        </w:rPr>
      </w:pPr>
      <w:r>
        <w:rPr>
          <w:rFonts w:ascii="Aptos" w:eastAsia="Aptos" w:hAnsi="Aptos" w:cs="Aptos"/>
          <w:b/>
          <w:bCs/>
          <w:sz w:val="24"/>
          <w:szCs w:val="24"/>
          <w:highlight w:val="white"/>
          <w:u w:val="single"/>
        </w:rPr>
        <w:t>10 décembre</w:t>
      </w:r>
      <w:r>
        <w:rPr>
          <w:rFonts w:ascii="Aptos" w:eastAsia="Aptos" w:hAnsi="Aptos" w:cs="Aptos"/>
          <w:sz w:val="24"/>
          <w:szCs w:val="24"/>
          <w:highlight w:val="white"/>
        </w:rPr>
        <w:t xml:space="preserve"> : Récupération des commandes de fromage au Centre </w:t>
      </w:r>
      <w:proofErr w:type="spellStart"/>
      <w:r>
        <w:rPr>
          <w:rFonts w:ascii="Aptos" w:eastAsia="Aptos" w:hAnsi="Aptos" w:cs="Aptos"/>
          <w:sz w:val="24"/>
          <w:szCs w:val="24"/>
          <w:highlight w:val="white"/>
        </w:rPr>
        <w:t>Mainbourg</w:t>
      </w:r>
      <w:proofErr w:type="spellEnd"/>
      <w:r>
        <w:rPr>
          <w:rFonts w:ascii="Aptos" w:eastAsia="Aptos" w:hAnsi="Aptos" w:cs="Aptos"/>
          <w:sz w:val="24"/>
          <w:szCs w:val="24"/>
          <w:highlight w:val="white"/>
        </w:rPr>
        <w:t xml:space="preserve"> de 16h à 20h au 1</w:t>
      </w:r>
      <w:r>
        <w:rPr>
          <w:rFonts w:ascii="Aptos" w:eastAsia="Aptos" w:hAnsi="Aptos" w:cs="Aptos"/>
          <w:sz w:val="24"/>
          <w:szCs w:val="24"/>
          <w:highlight w:val="white"/>
          <w:vertAlign w:val="superscript"/>
        </w:rPr>
        <w:t>er</w:t>
      </w:r>
      <w:r>
        <w:rPr>
          <w:rFonts w:ascii="Aptos" w:eastAsia="Aptos" w:hAnsi="Aptos" w:cs="Aptos"/>
          <w:sz w:val="24"/>
          <w:szCs w:val="24"/>
          <w:highlight w:val="white"/>
        </w:rPr>
        <w:t xml:space="preserve"> étage.</w:t>
      </w:r>
    </w:p>
    <w:p w14:paraId="396D8FF7" w14:textId="77777777" w:rsidR="00424748" w:rsidRDefault="00000000">
      <w:pPr>
        <w:spacing w:after="0" w:line="300" w:lineRule="auto"/>
        <w:rPr>
          <w:rFonts w:ascii="Aptos" w:eastAsia="Aptos" w:hAnsi="Aptos" w:cs="Aptos"/>
          <w:sz w:val="24"/>
          <w:szCs w:val="24"/>
        </w:rPr>
      </w:pPr>
      <w:r>
        <w:rPr>
          <w:rFonts w:ascii="Aptos" w:eastAsia="Aptos" w:hAnsi="Aptos" w:cs="Aptos"/>
          <w:b/>
          <w:bCs/>
          <w:sz w:val="24"/>
          <w:szCs w:val="24"/>
          <w:u w:val="single"/>
        </w:rPr>
        <w:t>13 décembre</w:t>
      </w:r>
      <w:r>
        <w:rPr>
          <w:rFonts w:ascii="Aptos" w:eastAsia="Aptos" w:hAnsi="Aptos" w:cs="Aptos"/>
          <w:b/>
          <w:bCs/>
          <w:sz w:val="24"/>
          <w:szCs w:val="24"/>
        </w:rPr>
        <w:t> </w:t>
      </w:r>
      <w:r>
        <w:rPr>
          <w:rFonts w:ascii="Aptos" w:eastAsia="Aptos" w:hAnsi="Aptos" w:cs="Aptos"/>
          <w:sz w:val="24"/>
          <w:szCs w:val="24"/>
        </w:rPr>
        <w:t xml:space="preserve">: Fin de la session automne </w:t>
      </w:r>
      <w:r>
        <w:rPr>
          <w:rFonts w:ascii="Aptos" w:eastAsia="Aptos" w:hAnsi="Aptos" w:cs="Aptos"/>
          <w:b/>
          <w:bCs/>
          <w:sz w:val="24"/>
          <w:szCs w:val="24"/>
        </w:rPr>
        <w:t>sauf</w:t>
      </w:r>
      <w:r>
        <w:rPr>
          <w:rFonts w:ascii="Aptos" w:eastAsia="Aptos" w:hAnsi="Aptos" w:cs="Aptos"/>
          <w:sz w:val="24"/>
          <w:szCs w:val="24"/>
        </w:rPr>
        <w:t xml:space="preserve"> pour les cours à reprendre.</w:t>
      </w:r>
    </w:p>
    <w:p w14:paraId="3B38C003" w14:textId="77777777" w:rsidR="00424748" w:rsidRDefault="00424748">
      <w:pPr>
        <w:spacing w:after="0" w:line="300" w:lineRule="auto"/>
        <w:rPr>
          <w:rFonts w:ascii="Aptos" w:eastAsia="Aptos" w:hAnsi="Aptos" w:cs="Aptos"/>
          <w:b/>
          <w:bCs/>
          <w:sz w:val="24"/>
          <w:szCs w:val="24"/>
        </w:rPr>
      </w:pPr>
    </w:p>
    <w:p w14:paraId="0B2AFF4C" w14:textId="77777777" w:rsidR="00424748" w:rsidRDefault="00000000">
      <w:pPr>
        <w:tabs>
          <w:tab w:val="left" w:pos="7248"/>
        </w:tabs>
        <w:spacing w:after="0" w:line="300" w:lineRule="auto"/>
        <w:rPr>
          <w:rFonts w:ascii="Aptos" w:eastAsia="Aptos" w:hAnsi="Aptos" w:cs="Aptos"/>
          <w:b/>
          <w:bCs/>
          <w:sz w:val="24"/>
          <w:szCs w:val="24"/>
        </w:rPr>
      </w:pPr>
      <w:r>
        <w:rPr>
          <w:rFonts w:ascii="Aptos" w:eastAsia="Aptos" w:hAnsi="Aptos" w:cs="Aptos"/>
          <w:b/>
          <w:bCs/>
          <w:sz w:val="24"/>
          <w:szCs w:val="24"/>
        </w:rPr>
        <w:tab/>
      </w:r>
      <w:r>
        <w:rPr>
          <w:noProof/>
        </w:rPr>
        <mc:AlternateContent>
          <mc:Choice Requires="wpg">
            <w:drawing>
              <wp:anchor distT="0" distB="0" distL="114300" distR="114300" simplePos="0" relativeHeight="251663360" behindDoc="0" locked="0" layoutInCell="1" hidden="0" allowOverlap="1" wp14:anchorId="325DB40C" wp14:editId="4FD10FA2">
                <wp:simplePos x="0" y="0"/>
                <wp:positionH relativeFrom="column">
                  <wp:posOffset>3179</wp:posOffset>
                </wp:positionH>
                <wp:positionV relativeFrom="paragraph">
                  <wp:posOffset>28575</wp:posOffset>
                </wp:positionV>
                <wp:extent cx="41275" cy="41275"/>
                <wp:effectExtent l="0" t="0" r="0" b="0"/>
                <wp:wrapNone/>
                <wp:docPr id="8" name="Connecteur droit avec flèche 8"/>
                <wp:cNvGraphicFramePr/>
                <a:graphic xmlns:a="http://schemas.openxmlformats.org/drawingml/2006/main">
                  <a:graphicData uri="http://schemas.microsoft.com/office/word/2010/wordprocessingShape">
                    <wps:wsp>
                      <wps:cNvCnPr/>
                      <wps:spPr>
                        <a:xfrm>
                          <a:off x="2331338" y="3780000"/>
                          <a:ext cx="602932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3179</wp:posOffset>
                </wp:positionH>
                <wp:positionV relativeFrom="paragraph">
                  <wp:posOffset>28575</wp:posOffset>
                </wp:positionV>
                <wp:extent cx="41275" cy="41275"/>
                <wp:effectExtent b="0" l="0" r="0" t="0"/>
                <wp:wrapNone/>
                <wp:docPr id="8" name="image7.png"/>
                <a:graphic>
                  <a:graphicData uri="http://schemas.openxmlformats.org/drawingml/2006/picture">
                    <pic:pic>
                      <pic:nvPicPr>
                        <pic:cNvPr id="0" name="image7.png"/>
                        <pic:cNvPicPr preferRelativeResize="0"/>
                      </pic:nvPicPr>
                      <pic:blipFill>
                        <a:blip r:embed="rId16"/>
                        <a:srcRect/>
                        <a:stretch>
                          <a:fillRect/>
                        </a:stretch>
                      </pic:blipFill>
                      <pic:spPr>
                        <a:xfrm>
                          <a:off x="0" y="0"/>
                          <a:ext cx="41275" cy="41275"/>
                        </a:xfrm>
                        <a:prstGeom prst="rect"/>
                        <a:ln/>
                      </pic:spPr>
                    </pic:pic>
                  </a:graphicData>
                </a:graphic>
              </wp:anchor>
            </w:drawing>
          </mc:Fallback>
        </mc:AlternateContent>
      </w:r>
    </w:p>
    <w:p w14:paraId="0B90AFAC" w14:textId="77777777" w:rsidR="00424748" w:rsidRDefault="00000000">
      <w:pPr>
        <w:spacing w:after="0" w:line="300" w:lineRule="auto"/>
        <w:jc w:val="center"/>
        <w:rPr>
          <w:rFonts w:ascii="Aptos" w:eastAsia="Aptos" w:hAnsi="Aptos" w:cs="Aptos"/>
          <w:b/>
          <w:bCs/>
          <w:sz w:val="28"/>
          <w:szCs w:val="28"/>
          <w:u w:val="single"/>
        </w:rPr>
      </w:pPr>
      <w:r>
        <w:rPr>
          <w:rFonts w:ascii="Aptos" w:eastAsia="Aptos" w:hAnsi="Aptos" w:cs="Aptos"/>
          <w:b/>
          <w:bCs/>
          <w:sz w:val="28"/>
          <w:szCs w:val="28"/>
          <w:u w:val="single"/>
        </w:rPr>
        <w:t>DATES IMPORTANTES HIVER/PRINTEMPS 2027</w:t>
      </w:r>
    </w:p>
    <w:p w14:paraId="48B021A4" w14:textId="77777777" w:rsidR="00424748" w:rsidRDefault="00424748">
      <w:pPr>
        <w:spacing w:after="0" w:line="300" w:lineRule="auto"/>
        <w:rPr>
          <w:rFonts w:ascii="Aptos" w:eastAsia="Aptos" w:hAnsi="Aptos" w:cs="Aptos"/>
          <w:b/>
          <w:bCs/>
          <w:sz w:val="24"/>
          <w:szCs w:val="24"/>
          <w:u w:val="single"/>
        </w:rPr>
      </w:pPr>
    </w:p>
    <w:p w14:paraId="28076759" w14:textId="77777777" w:rsidR="00424748" w:rsidRDefault="00000000">
      <w:pPr>
        <w:spacing w:after="0" w:line="300" w:lineRule="auto"/>
        <w:rPr>
          <w:rFonts w:ascii="Aptos" w:eastAsia="Aptos" w:hAnsi="Aptos" w:cs="Aptos"/>
          <w:b/>
          <w:bCs/>
          <w:sz w:val="24"/>
          <w:szCs w:val="24"/>
          <w:highlight w:val="white"/>
          <w:u w:val="single"/>
        </w:rPr>
      </w:pPr>
      <w:r>
        <w:rPr>
          <w:rFonts w:ascii="Aptos" w:eastAsia="Aptos" w:hAnsi="Aptos" w:cs="Aptos"/>
          <w:b/>
          <w:bCs/>
          <w:sz w:val="24"/>
          <w:szCs w:val="24"/>
          <w:highlight w:val="white"/>
          <w:u w:val="single"/>
        </w:rPr>
        <w:t>8 janvier 2026</w:t>
      </w:r>
      <w:r>
        <w:rPr>
          <w:rFonts w:ascii="Aptos" w:eastAsia="Aptos" w:hAnsi="Aptos" w:cs="Aptos"/>
          <w:b/>
          <w:bCs/>
          <w:sz w:val="24"/>
          <w:szCs w:val="24"/>
          <w:highlight w:val="white"/>
        </w:rPr>
        <w:t> </w:t>
      </w:r>
      <w:r>
        <w:rPr>
          <w:rFonts w:ascii="Aptos" w:eastAsia="Aptos" w:hAnsi="Aptos" w:cs="Aptos"/>
          <w:sz w:val="24"/>
          <w:szCs w:val="24"/>
          <w:highlight w:val="white"/>
        </w:rPr>
        <w:t>: Début de la session hiver-printemps 2027</w:t>
      </w:r>
    </w:p>
    <w:p w14:paraId="3F1481D8" w14:textId="77777777" w:rsidR="00424748" w:rsidRDefault="00000000">
      <w:pPr>
        <w:spacing w:after="0" w:line="300" w:lineRule="auto"/>
        <w:rPr>
          <w:rFonts w:ascii="Aptos" w:eastAsia="Aptos" w:hAnsi="Aptos" w:cs="Aptos"/>
          <w:sz w:val="24"/>
          <w:szCs w:val="24"/>
          <w:highlight w:val="white"/>
        </w:rPr>
      </w:pPr>
      <w:r>
        <w:rPr>
          <w:rFonts w:ascii="Aptos" w:eastAsia="Aptos" w:hAnsi="Aptos" w:cs="Aptos"/>
          <w:b/>
          <w:bCs/>
          <w:sz w:val="24"/>
          <w:szCs w:val="24"/>
          <w:u w:val="single"/>
        </w:rPr>
        <w:t>1</w:t>
      </w:r>
      <w:r>
        <w:rPr>
          <w:rFonts w:ascii="Aptos" w:eastAsia="Aptos" w:hAnsi="Aptos" w:cs="Aptos"/>
          <w:b/>
          <w:bCs/>
          <w:sz w:val="24"/>
          <w:szCs w:val="24"/>
          <w:u w:val="single"/>
          <w:vertAlign w:val="superscript"/>
        </w:rPr>
        <w:t>er</w:t>
      </w:r>
      <w:r>
        <w:rPr>
          <w:rFonts w:ascii="Aptos" w:eastAsia="Aptos" w:hAnsi="Aptos" w:cs="Aptos"/>
          <w:b/>
          <w:bCs/>
          <w:sz w:val="24"/>
          <w:szCs w:val="24"/>
          <w:u w:val="single"/>
        </w:rPr>
        <w:t xml:space="preserve"> au 7 mars</w:t>
      </w:r>
      <w:r>
        <w:rPr>
          <w:rFonts w:ascii="Aptos" w:eastAsia="Aptos" w:hAnsi="Aptos" w:cs="Aptos"/>
          <w:b/>
          <w:bCs/>
          <w:sz w:val="24"/>
          <w:szCs w:val="24"/>
        </w:rPr>
        <w:t> :</w:t>
      </w:r>
      <w:r>
        <w:rPr>
          <w:rFonts w:ascii="Aptos" w:eastAsia="Aptos" w:hAnsi="Aptos" w:cs="Aptos"/>
          <w:sz w:val="24"/>
          <w:szCs w:val="24"/>
        </w:rPr>
        <w:t xml:space="preserve"> Semaine de relâche, il n’y a pas de cours durant cette semaine.</w:t>
      </w:r>
    </w:p>
    <w:p w14:paraId="10C6245F" w14:textId="77777777" w:rsidR="00424748" w:rsidRDefault="00000000">
      <w:pPr>
        <w:spacing w:after="0" w:line="300" w:lineRule="auto"/>
        <w:rPr>
          <w:rFonts w:ascii="Aptos" w:eastAsia="Aptos" w:hAnsi="Aptos" w:cs="Aptos"/>
          <w:sz w:val="24"/>
          <w:szCs w:val="24"/>
        </w:rPr>
      </w:pPr>
      <w:r>
        <w:rPr>
          <w:rFonts w:ascii="Aptos" w:eastAsia="Aptos" w:hAnsi="Aptos" w:cs="Aptos"/>
          <w:b/>
          <w:bCs/>
          <w:sz w:val="24"/>
          <w:szCs w:val="24"/>
          <w:u w:val="single"/>
        </w:rPr>
        <w:t>26-27-28 mars</w:t>
      </w:r>
      <w:r>
        <w:rPr>
          <w:rFonts w:ascii="Aptos" w:eastAsia="Aptos" w:hAnsi="Aptos" w:cs="Aptos"/>
          <w:sz w:val="24"/>
          <w:szCs w:val="24"/>
        </w:rPr>
        <w:t xml:space="preserve"> : Pâques tous les cours sont </w:t>
      </w:r>
      <w:r>
        <w:rPr>
          <w:rFonts w:ascii="Aptos" w:eastAsia="Aptos" w:hAnsi="Aptos" w:cs="Aptos"/>
          <w:b/>
          <w:bCs/>
          <w:sz w:val="24"/>
          <w:szCs w:val="24"/>
        </w:rPr>
        <w:t>annulés</w:t>
      </w:r>
      <w:r>
        <w:rPr>
          <w:rFonts w:ascii="Aptos" w:eastAsia="Aptos" w:hAnsi="Aptos" w:cs="Aptos"/>
          <w:sz w:val="24"/>
          <w:szCs w:val="24"/>
        </w:rPr>
        <w:t>.</w:t>
      </w:r>
    </w:p>
    <w:p w14:paraId="1C6E0F61" w14:textId="77777777" w:rsidR="00424748" w:rsidRDefault="00000000">
      <w:pPr>
        <w:spacing w:after="0" w:line="300" w:lineRule="auto"/>
        <w:rPr>
          <w:rFonts w:ascii="Aptos" w:eastAsia="Aptos" w:hAnsi="Aptos" w:cs="Aptos"/>
          <w:sz w:val="24"/>
          <w:szCs w:val="24"/>
          <w:highlight w:val="white"/>
        </w:rPr>
      </w:pPr>
      <w:r>
        <w:rPr>
          <w:rFonts w:ascii="Aptos" w:eastAsia="Aptos" w:hAnsi="Aptos" w:cs="Aptos"/>
          <w:b/>
          <w:bCs/>
          <w:sz w:val="24"/>
          <w:szCs w:val="24"/>
          <w:highlight w:val="white"/>
          <w:u w:val="single"/>
        </w:rPr>
        <w:t>29 mars</w:t>
      </w:r>
      <w:r>
        <w:rPr>
          <w:rFonts w:ascii="Aptos" w:eastAsia="Aptos" w:hAnsi="Aptos" w:cs="Aptos"/>
          <w:sz w:val="24"/>
          <w:szCs w:val="24"/>
          <w:highlight w:val="white"/>
        </w:rPr>
        <w:t xml:space="preserve"> : Tous les cours sont </w:t>
      </w:r>
      <w:r>
        <w:rPr>
          <w:rFonts w:ascii="Aptos" w:eastAsia="Aptos" w:hAnsi="Aptos" w:cs="Aptos"/>
          <w:b/>
          <w:bCs/>
          <w:sz w:val="24"/>
          <w:szCs w:val="24"/>
          <w:highlight w:val="white"/>
        </w:rPr>
        <w:t>annulés</w:t>
      </w:r>
      <w:r>
        <w:rPr>
          <w:rFonts w:ascii="Aptos" w:eastAsia="Aptos" w:hAnsi="Aptos" w:cs="Aptos"/>
          <w:sz w:val="24"/>
          <w:szCs w:val="24"/>
          <w:highlight w:val="white"/>
        </w:rPr>
        <w:t>, remis au lundi 7 juin</w:t>
      </w:r>
    </w:p>
    <w:p w14:paraId="4550BEED" w14:textId="77777777" w:rsidR="00424748" w:rsidRDefault="00000000">
      <w:pPr>
        <w:spacing w:after="0" w:line="300" w:lineRule="auto"/>
        <w:rPr>
          <w:rFonts w:ascii="Aptos" w:eastAsia="Aptos" w:hAnsi="Aptos" w:cs="Aptos"/>
          <w:sz w:val="24"/>
          <w:szCs w:val="24"/>
        </w:rPr>
      </w:pPr>
      <w:r>
        <w:rPr>
          <w:rFonts w:ascii="Aptos" w:eastAsia="Aptos" w:hAnsi="Aptos" w:cs="Aptos"/>
          <w:b/>
          <w:bCs/>
          <w:sz w:val="24"/>
          <w:szCs w:val="24"/>
          <w:u w:val="single"/>
        </w:rPr>
        <w:t>Début avril</w:t>
      </w:r>
      <w:r>
        <w:rPr>
          <w:rFonts w:ascii="Aptos" w:eastAsia="Aptos" w:hAnsi="Aptos" w:cs="Aptos"/>
          <w:sz w:val="24"/>
          <w:szCs w:val="24"/>
        </w:rPr>
        <w:t xml:space="preserve"> : Paiement du lien vidéo du spectacle, environ 25$.</w:t>
      </w:r>
    </w:p>
    <w:p w14:paraId="45B956E6" w14:textId="77777777" w:rsidR="00424748" w:rsidRDefault="00000000">
      <w:pPr>
        <w:spacing w:after="0" w:line="300" w:lineRule="auto"/>
        <w:rPr>
          <w:rFonts w:ascii="Aptos" w:eastAsia="Aptos" w:hAnsi="Aptos" w:cs="Aptos"/>
          <w:sz w:val="24"/>
          <w:szCs w:val="24"/>
        </w:rPr>
      </w:pPr>
      <w:r>
        <w:rPr>
          <w:rFonts w:ascii="Aptos" w:eastAsia="Aptos" w:hAnsi="Aptos" w:cs="Aptos"/>
          <w:b/>
          <w:bCs/>
          <w:sz w:val="24"/>
          <w:szCs w:val="24"/>
          <w:u w:val="single"/>
        </w:rPr>
        <w:t>1</w:t>
      </w:r>
      <w:r>
        <w:rPr>
          <w:rFonts w:ascii="Aptos" w:eastAsia="Aptos" w:hAnsi="Aptos" w:cs="Aptos"/>
          <w:b/>
          <w:bCs/>
          <w:sz w:val="24"/>
          <w:szCs w:val="24"/>
          <w:u w:val="single"/>
          <w:vertAlign w:val="superscript"/>
        </w:rPr>
        <w:t>er</w:t>
      </w:r>
      <w:r>
        <w:rPr>
          <w:rFonts w:ascii="Aptos" w:eastAsia="Aptos" w:hAnsi="Aptos" w:cs="Aptos"/>
          <w:b/>
          <w:bCs/>
          <w:sz w:val="24"/>
          <w:szCs w:val="24"/>
          <w:u w:val="single"/>
        </w:rPr>
        <w:t xml:space="preserve"> mai</w:t>
      </w:r>
      <w:r>
        <w:rPr>
          <w:rFonts w:ascii="Aptos" w:eastAsia="Aptos" w:hAnsi="Aptos" w:cs="Aptos"/>
          <w:b/>
          <w:bCs/>
          <w:sz w:val="24"/>
          <w:szCs w:val="24"/>
        </w:rPr>
        <w:t xml:space="preserve"> : </w:t>
      </w:r>
      <w:r>
        <w:rPr>
          <w:rFonts w:ascii="Aptos" w:eastAsia="Aptos" w:hAnsi="Aptos" w:cs="Aptos"/>
          <w:sz w:val="24"/>
          <w:szCs w:val="24"/>
        </w:rPr>
        <w:t xml:space="preserve">Début de la vente de billets des spectacles de fin d’année qui seront présentés au Collège </w:t>
      </w:r>
      <w:proofErr w:type="spellStart"/>
      <w:r>
        <w:rPr>
          <w:rFonts w:ascii="Aptos" w:eastAsia="Aptos" w:hAnsi="Aptos" w:cs="Aptos"/>
          <w:sz w:val="24"/>
          <w:szCs w:val="24"/>
        </w:rPr>
        <w:t>Marie-Victorin</w:t>
      </w:r>
      <w:proofErr w:type="spellEnd"/>
      <w:r>
        <w:rPr>
          <w:rFonts w:ascii="Aptos" w:eastAsia="Aptos" w:hAnsi="Aptos" w:cs="Aptos"/>
          <w:sz w:val="24"/>
          <w:szCs w:val="24"/>
        </w:rPr>
        <w:t xml:space="preserve"> de Montréal-Nord. </w:t>
      </w:r>
    </w:p>
    <w:p w14:paraId="7247965C" w14:textId="77777777" w:rsidR="00424748" w:rsidRDefault="00000000">
      <w:pPr>
        <w:spacing w:after="0" w:line="300" w:lineRule="auto"/>
        <w:rPr>
          <w:rFonts w:ascii="Aptos" w:eastAsia="Aptos" w:hAnsi="Aptos" w:cs="Aptos"/>
          <w:sz w:val="24"/>
          <w:szCs w:val="24"/>
        </w:rPr>
      </w:pPr>
      <w:r>
        <w:rPr>
          <w:rFonts w:ascii="Aptos" w:eastAsia="Aptos" w:hAnsi="Aptos" w:cs="Aptos"/>
          <w:b/>
          <w:bCs/>
          <w:sz w:val="24"/>
          <w:szCs w:val="24"/>
          <w:u w:val="single"/>
        </w:rPr>
        <w:t>24 au 30 mai</w:t>
      </w:r>
      <w:r>
        <w:rPr>
          <w:rFonts w:ascii="Aptos" w:eastAsia="Aptos" w:hAnsi="Aptos" w:cs="Aptos"/>
          <w:b/>
          <w:bCs/>
          <w:sz w:val="24"/>
          <w:szCs w:val="24"/>
        </w:rPr>
        <w:t> </w:t>
      </w:r>
      <w:r>
        <w:rPr>
          <w:rFonts w:ascii="Aptos" w:eastAsia="Aptos" w:hAnsi="Aptos" w:cs="Aptos"/>
          <w:sz w:val="24"/>
          <w:szCs w:val="24"/>
        </w:rPr>
        <w:t xml:space="preserve">: Essayages des costumes et prises de photos au centre </w:t>
      </w:r>
      <w:proofErr w:type="spellStart"/>
      <w:r>
        <w:rPr>
          <w:rFonts w:ascii="Aptos" w:eastAsia="Aptos" w:hAnsi="Aptos" w:cs="Aptos"/>
          <w:sz w:val="24"/>
          <w:szCs w:val="24"/>
        </w:rPr>
        <w:t>Mainbourg</w:t>
      </w:r>
      <w:proofErr w:type="spellEnd"/>
      <w:r>
        <w:rPr>
          <w:rFonts w:ascii="Aptos" w:eastAsia="Aptos" w:hAnsi="Aptos" w:cs="Aptos"/>
          <w:sz w:val="24"/>
          <w:szCs w:val="24"/>
        </w:rPr>
        <w:t>. (</w:t>
      </w:r>
      <w:proofErr w:type="gramStart"/>
      <w:r>
        <w:rPr>
          <w:rFonts w:ascii="Aptos" w:eastAsia="Aptos" w:hAnsi="Aptos" w:cs="Aptos"/>
          <w:sz w:val="24"/>
          <w:szCs w:val="24"/>
        </w:rPr>
        <w:t>horaires</w:t>
      </w:r>
      <w:proofErr w:type="gramEnd"/>
      <w:r>
        <w:rPr>
          <w:rFonts w:ascii="Aptos" w:eastAsia="Aptos" w:hAnsi="Aptos" w:cs="Aptos"/>
          <w:sz w:val="24"/>
          <w:szCs w:val="24"/>
        </w:rPr>
        <w:t xml:space="preserve"> à venir)</w:t>
      </w:r>
    </w:p>
    <w:p w14:paraId="3F603B56" w14:textId="77777777" w:rsidR="00424748" w:rsidRDefault="00000000">
      <w:pPr>
        <w:spacing w:after="0" w:line="300" w:lineRule="auto"/>
        <w:rPr>
          <w:rFonts w:ascii="Aptos" w:eastAsia="Aptos" w:hAnsi="Aptos" w:cs="Aptos"/>
          <w:sz w:val="24"/>
          <w:szCs w:val="24"/>
        </w:rPr>
      </w:pPr>
      <w:r>
        <w:rPr>
          <w:rFonts w:ascii="Aptos" w:eastAsia="Aptos" w:hAnsi="Aptos" w:cs="Aptos"/>
          <w:b/>
          <w:bCs/>
          <w:sz w:val="24"/>
          <w:szCs w:val="24"/>
          <w:u w:val="single"/>
        </w:rPr>
        <w:t>6 juin</w:t>
      </w:r>
      <w:r>
        <w:rPr>
          <w:rFonts w:ascii="Aptos" w:eastAsia="Aptos" w:hAnsi="Aptos" w:cs="Aptos"/>
          <w:b/>
          <w:bCs/>
          <w:sz w:val="24"/>
          <w:szCs w:val="24"/>
        </w:rPr>
        <w:t> :</w:t>
      </w:r>
      <w:r>
        <w:rPr>
          <w:rFonts w:ascii="Aptos" w:eastAsia="Aptos" w:hAnsi="Aptos" w:cs="Aptos"/>
          <w:sz w:val="24"/>
          <w:szCs w:val="24"/>
        </w:rPr>
        <w:t xml:space="preserve"> Pratique générale pour tous pour le numéro final au centre </w:t>
      </w:r>
      <w:proofErr w:type="spellStart"/>
      <w:r>
        <w:rPr>
          <w:rFonts w:ascii="Aptos" w:eastAsia="Aptos" w:hAnsi="Aptos" w:cs="Aptos"/>
          <w:sz w:val="24"/>
          <w:szCs w:val="24"/>
        </w:rPr>
        <w:t>Mainbourg</w:t>
      </w:r>
      <w:proofErr w:type="spellEnd"/>
      <w:r>
        <w:rPr>
          <w:rFonts w:ascii="Aptos" w:eastAsia="Aptos" w:hAnsi="Aptos" w:cs="Aptos"/>
          <w:sz w:val="24"/>
          <w:szCs w:val="24"/>
        </w:rPr>
        <w:t xml:space="preserve"> (horaires à venir).</w:t>
      </w:r>
    </w:p>
    <w:p w14:paraId="69D12C14" w14:textId="77777777" w:rsidR="00424748" w:rsidRDefault="00000000">
      <w:pPr>
        <w:spacing w:after="0" w:line="300" w:lineRule="auto"/>
        <w:rPr>
          <w:rFonts w:ascii="Aptos" w:eastAsia="Aptos" w:hAnsi="Aptos" w:cs="Aptos"/>
          <w:sz w:val="24"/>
          <w:szCs w:val="24"/>
        </w:rPr>
      </w:pPr>
      <w:r>
        <w:rPr>
          <w:rFonts w:ascii="Aptos" w:eastAsia="Aptos" w:hAnsi="Aptos" w:cs="Aptos"/>
          <w:b/>
          <w:bCs/>
          <w:sz w:val="24"/>
          <w:szCs w:val="24"/>
          <w:u w:val="single"/>
        </w:rPr>
        <w:t>9-10-11 juin</w:t>
      </w:r>
      <w:r>
        <w:rPr>
          <w:rFonts w:ascii="Aptos" w:eastAsia="Aptos" w:hAnsi="Aptos" w:cs="Aptos"/>
          <w:b/>
          <w:bCs/>
          <w:sz w:val="24"/>
          <w:szCs w:val="24"/>
        </w:rPr>
        <w:t> :</w:t>
      </w:r>
      <w:r>
        <w:rPr>
          <w:rFonts w:ascii="Aptos" w:eastAsia="Aptos" w:hAnsi="Aptos" w:cs="Aptos"/>
          <w:sz w:val="24"/>
          <w:szCs w:val="24"/>
        </w:rPr>
        <w:t xml:space="preserve"> Pratique pour certains groupes au Collège </w:t>
      </w:r>
      <w:proofErr w:type="spellStart"/>
      <w:r>
        <w:rPr>
          <w:rFonts w:ascii="Aptos" w:eastAsia="Aptos" w:hAnsi="Aptos" w:cs="Aptos"/>
          <w:sz w:val="24"/>
          <w:szCs w:val="24"/>
        </w:rPr>
        <w:t>Marie-Victorin</w:t>
      </w:r>
      <w:proofErr w:type="spellEnd"/>
      <w:r>
        <w:rPr>
          <w:rFonts w:ascii="Aptos" w:eastAsia="Aptos" w:hAnsi="Aptos" w:cs="Aptos"/>
          <w:sz w:val="24"/>
          <w:szCs w:val="24"/>
        </w:rPr>
        <w:t xml:space="preserve"> (horaires à venir).</w:t>
      </w:r>
    </w:p>
    <w:p w14:paraId="1894F34E" w14:textId="77777777" w:rsidR="00424748" w:rsidRDefault="00000000">
      <w:pPr>
        <w:spacing w:after="0" w:line="300" w:lineRule="auto"/>
        <w:rPr>
          <w:rFonts w:ascii="Aptos" w:eastAsia="Aptos" w:hAnsi="Aptos" w:cs="Aptos"/>
          <w:b/>
          <w:bCs/>
          <w:sz w:val="28"/>
          <w:szCs w:val="28"/>
          <w:u w:val="single"/>
        </w:rPr>
      </w:pPr>
      <w:r>
        <w:rPr>
          <w:rFonts w:ascii="Aptos" w:eastAsia="Aptos" w:hAnsi="Aptos" w:cs="Aptos"/>
          <w:b/>
          <w:bCs/>
          <w:sz w:val="24"/>
          <w:szCs w:val="24"/>
          <w:u w:val="single"/>
        </w:rPr>
        <w:t>Samedi 12 juin</w:t>
      </w:r>
      <w:r>
        <w:rPr>
          <w:rFonts w:ascii="Aptos" w:eastAsia="Aptos" w:hAnsi="Aptos" w:cs="Aptos"/>
          <w:b/>
          <w:bCs/>
          <w:sz w:val="24"/>
          <w:szCs w:val="24"/>
        </w:rPr>
        <w:t xml:space="preserve"> : </w:t>
      </w:r>
      <w:r>
        <w:rPr>
          <w:rFonts w:ascii="Aptos" w:eastAsia="Aptos" w:hAnsi="Aptos" w:cs="Aptos"/>
          <w:sz w:val="24"/>
          <w:szCs w:val="24"/>
        </w:rPr>
        <w:t xml:space="preserve">Spectacles de fin d’année au Collège </w:t>
      </w:r>
      <w:proofErr w:type="spellStart"/>
      <w:r>
        <w:rPr>
          <w:rFonts w:ascii="Aptos" w:eastAsia="Aptos" w:hAnsi="Aptos" w:cs="Aptos"/>
          <w:sz w:val="24"/>
          <w:szCs w:val="24"/>
        </w:rPr>
        <w:t>Marie-Victorin</w:t>
      </w:r>
      <w:proofErr w:type="spellEnd"/>
    </w:p>
    <w:p w14:paraId="2546AA5D" w14:textId="77777777" w:rsidR="00424748" w:rsidRDefault="00424748">
      <w:pPr>
        <w:spacing w:after="0" w:line="300" w:lineRule="auto"/>
        <w:jc w:val="both"/>
        <w:rPr>
          <w:rFonts w:ascii="Aptos" w:eastAsia="Aptos" w:hAnsi="Aptos" w:cs="Aptos"/>
          <w:sz w:val="24"/>
          <w:szCs w:val="24"/>
        </w:rPr>
      </w:pPr>
    </w:p>
    <w:p w14:paraId="23028003" w14:textId="77777777" w:rsidR="00424748" w:rsidRDefault="00000000">
      <w:pPr>
        <w:spacing w:after="0" w:line="300" w:lineRule="auto"/>
        <w:jc w:val="both"/>
        <w:rPr>
          <w:rFonts w:ascii="Aptos" w:eastAsia="Aptos" w:hAnsi="Aptos" w:cs="Aptos"/>
          <w:sz w:val="24"/>
          <w:szCs w:val="24"/>
        </w:rPr>
      </w:pPr>
      <w:r>
        <w:rPr>
          <w:rFonts w:ascii="Aptos" w:eastAsia="Aptos" w:hAnsi="Aptos" w:cs="Aptos"/>
          <w:sz w:val="24"/>
          <w:szCs w:val="24"/>
        </w:rPr>
        <w:t>Merci à tous et n’hésitez pas à nous contacter si vous désirez de plus amples informations !</w:t>
      </w:r>
    </w:p>
    <w:p w14:paraId="31F5BED8" w14:textId="77777777" w:rsidR="00424748" w:rsidRDefault="00424748">
      <w:pPr>
        <w:spacing w:after="0"/>
        <w:rPr>
          <w:rFonts w:ascii="Aptos" w:eastAsia="Aptos" w:hAnsi="Aptos" w:cs="Aptos"/>
          <w:b/>
          <w:bCs/>
          <w:sz w:val="24"/>
          <w:szCs w:val="24"/>
        </w:rPr>
      </w:pPr>
    </w:p>
    <w:p w14:paraId="3BA73072" w14:textId="77777777" w:rsidR="00424748" w:rsidRDefault="00000000">
      <w:pPr>
        <w:spacing w:after="0"/>
        <w:rPr>
          <w:rFonts w:ascii="Aptos" w:eastAsia="Aptos" w:hAnsi="Aptos" w:cs="Aptos"/>
          <w:b/>
          <w:bCs/>
          <w:sz w:val="24"/>
          <w:szCs w:val="24"/>
        </w:rPr>
      </w:pPr>
      <w:r>
        <w:rPr>
          <w:rFonts w:ascii="Aptos" w:eastAsia="Aptos" w:hAnsi="Aptos" w:cs="Aptos"/>
          <w:b/>
          <w:bCs/>
          <w:noProof/>
          <w:sz w:val="24"/>
          <w:szCs w:val="24"/>
        </w:rPr>
        <w:drawing>
          <wp:inline distT="0" distB="0" distL="0" distR="0" wp14:anchorId="225195D4" wp14:editId="2EEDAB40">
            <wp:extent cx="1274272" cy="1077573"/>
            <wp:effectExtent l="0" t="0" r="0" b="0"/>
            <wp:docPr id="10" name="image3.jpg" descr="Une image contenant texte, clipart, graphiques vectoriels&#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3.jpg" descr="Une image contenant texte, clipart, graphiques vectoriels&#10;&#10;Description générée automatiquement"/>
                    <pic:cNvPicPr preferRelativeResize="0"/>
                  </pic:nvPicPr>
                  <pic:blipFill>
                    <a:blip r:embed="rId17"/>
                    <a:srcRect/>
                    <a:stretch>
                      <a:fillRect/>
                    </a:stretch>
                  </pic:blipFill>
                  <pic:spPr>
                    <a:xfrm>
                      <a:off x="0" y="0"/>
                      <a:ext cx="1274272" cy="1077573"/>
                    </a:xfrm>
                    <a:prstGeom prst="rect">
                      <a:avLst/>
                    </a:prstGeom>
                    <a:ln/>
                  </pic:spPr>
                </pic:pic>
              </a:graphicData>
            </a:graphic>
          </wp:inline>
        </w:drawing>
      </w:r>
    </w:p>
    <w:p w14:paraId="17FA664D" w14:textId="77777777" w:rsidR="00424748" w:rsidRDefault="00000000">
      <w:pPr>
        <w:spacing w:after="0"/>
        <w:rPr>
          <w:rFonts w:ascii="Aptos" w:eastAsia="Aptos" w:hAnsi="Aptos" w:cs="Aptos"/>
          <w:b/>
          <w:bCs/>
          <w:sz w:val="24"/>
          <w:szCs w:val="24"/>
        </w:rPr>
      </w:pPr>
      <w:r>
        <w:rPr>
          <w:rFonts w:ascii="Aptos" w:eastAsia="Aptos" w:hAnsi="Aptos" w:cs="Aptos"/>
          <w:b/>
          <w:bCs/>
          <w:sz w:val="24"/>
          <w:szCs w:val="24"/>
        </w:rPr>
        <w:t>Martine Simard</w:t>
      </w:r>
    </w:p>
    <w:p w14:paraId="7C334620" w14:textId="77777777" w:rsidR="00424748" w:rsidRDefault="00000000">
      <w:pPr>
        <w:spacing w:after="0"/>
        <w:rPr>
          <w:rFonts w:ascii="Aptos" w:eastAsia="Aptos" w:hAnsi="Aptos" w:cs="Aptos"/>
          <w:b/>
          <w:bCs/>
          <w:sz w:val="24"/>
          <w:szCs w:val="24"/>
        </w:rPr>
      </w:pPr>
      <w:r>
        <w:rPr>
          <w:rFonts w:ascii="Aptos" w:eastAsia="Aptos" w:hAnsi="Aptos" w:cs="Aptos"/>
          <w:b/>
          <w:bCs/>
          <w:sz w:val="24"/>
          <w:szCs w:val="24"/>
        </w:rPr>
        <w:t>Directrice</w:t>
      </w:r>
    </w:p>
    <w:p w14:paraId="561635A1" w14:textId="77777777" w:rsidR="00424748" w:rsidRDefault="00000000">
      <w:pPr>
        <w:spacing w:after="0"/>
        <w:rPr>
          <w:rFonts w:ascii="Aptos" w:eastAsia="Aptos" w:hAnsi="Aptos" w:cs="Aptos"/>
          <w:b/>
          <w:bCs/>
          <w:sz w:val="24"/>
          <w:szCs w:val="24"/>
        </w:rPr>
      </w:pPr>
      <w:r>
        <w:rPr>
          <w:rFonts w:ascii="Aptos" w:eastAsia="Aptos" w:hAnsi="Aptos" w:cs="Aptos"/>
          <w:b/>
          <w:bCs/>
          <w:sz w:val="24"/>
          <w:szCs w:val="24"/>
        </w:rPr>
        <w:t>514-264-1574</w:t>
      </w:r>
    </w:p>
    <w:p w14:paraId="2D145302" w14:textId="77777777" w:rsidR="00424748" w:rsidRDefault="00000000">
      <w:pPr>
        <w:spacing w:after="0"/>
        <w:rPr>
          <w:rFonts w:ascii="Aptos" w:eastAsia="Aptos" w:hAnsi="Aptos" w:cs="Aptos"/>
        </w:rPr>
      </w:pPr>
      <w:r>
        <w:rPr>
          <w:rFonts w:ascii="Aptos" w:eastAsia="Aptos" w:hAnsi="Aptos" w:cs="Aptos"/>
          <w:b/>
          <w:bCs/>
          <w:color w:val="0000FF"/>
          <w:sz w:val="24"/>
          <w:szCs w:val="24"/>
          <w:u w:val="single"/>
        </w:rPr>
        <w:t>info@msdanse.ca</w:t>
      </w:r>
    </w:p>
    <w:sectPr w:rsidR="00424748">
      <w:pgSz w:w="12240" w:h="15840"/>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E5F9D3C8-5E5F-4AC5-A445-DCEF30795A31}"/>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30F5AC8D-7328-4488-9CE7-ED31B56982D7}"/>
    <w:embedBold r:id="rId3" w:fontKey="{59479A56-FEE3-4A13-AF0F-DE80D3C4C9EF}"/>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52D43DB9-1EC4-4183-9368-D07E979F36D2}"/>
  </w:font>
  <w:font w:name="Aptos">
    <w:charset w:val="00"/>
    <w:family w:val="swiss"/>
    <w:pitch w:val="variable"/>
    <w:sig w:usb0="20000287" w:usb1="00000003" w:usb2="00000000" w:usb3="00000000" w:csb0="0000019F" w:csb1="00000000"/>
    <w:embedRegular r:id="rId5" w:fontKey="{499C587F-22E9-4AE1-BB69-5B16B5B5C058}"/>
    <w:embedBold r:id="rId6" w:fontKey="{B1E6EC0B-F003-4714-8F55-D8946F9AB15B}"/>
    <w:embedItalic r:id="rId7" w:fontKey="{4987B8DE-2111-4CF7-B40A-0EFDBCD48AB8}"/>
    <w:embedBoldItalic r:id="rId8" w:fontKey="{2AC172C2-ED11-4929-BB74-19F6F434C874}"/>
  </w:font>
  <w:font w:name="Cambria">
    <w:panose1 w:val="02040503050406030204"/>
    <w:charset w:val="00"/>
    <w:family w:val="roman"/>
    <w:pitch w:val="variable"/>
    <w:sig w:usb0="E00006FF" w:usb1="420024FF" w:usb2="02000000" w:usb3="00000000" w:csb0="0000019F" w:csb1="00000000"/>
    <w:embedRegular r:id="rId9" w:fontKey="{F24727CC-6E7F-416B-9587-7A377D4D99D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D3B60"/>
    <w:multiLevelType w:val="multilevel"/>
    <w:tmpl w:val="3566D1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8F158E0"/>
    <w:multiLevelType w:val="multilevel"/>
    <w:tmpl w:val="8E643E5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816991882">
    <w:abstractNumId w:val="1"/>
  </w:num>
  <w:num w:numId="2" w16cid:durableId="1703165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748"/>
    <w:rsid w:val="000E4D18"/>
    <w:rsid w:val="00424748"/>
    <w:rsid w:val="0081260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D72C2"/>
  <w15:docId w15:val="{C3E08BA3-7E8F-4F40-9993-6A045256E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fr"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bCs/>
      <w:sz w:val="48"/>
      <w:szCs w:val="48"/>
    </w:rPr>
  </w:style>
  <w:style w:type="paragraph" w:styleId="Titre2">
    <w:name w:val="heading 2"/>
    <w:basedOn w:val="Normal"/>
    <w:next w:val="Normal"/>
    <w:uiPriority w:val="9"/>
    <w:semiHidden/>
    <w:unhideWhenUsed/>
    <w:qFormat/>
    <w:pPr>
      <w:keepNext/>
      <w:keepLines/>
      <w:spacing w:before="360" w:after="80"/>
      <w:outlineLvl w:val="1"/>
    </w:pPr>
    <w:rPr>
      <w:b/>
      <w:bCs/>
      <w:sz w:val="36"/>
      <w:szCs w:val="36"/>
    </w:rPr>
  </w:style>
  <w:style w:type="paragraph" w:styleId="Titre3">
    <w:name w:val="heading 3"/>
    <w:basedOn w:val="Normal"/>
    <w:next w:val="Normal"/>
    <w:uiPriority w:val="9"/>
    <w:semiHidden/>
    <w:unhideWhenUsed/>
    <w:qFormat/>
    <w:pPr>
      <w:keepNext/>
      <w:keepLines/>
      <w:spacing w:before="280" w:after="80"/>
      <w:outlineLvl w:val="2"/>
    </w:pPr>
    <w:rPr>
      <w:b/>
      <w:bCs/>
      <w:sz w:val="28"/>
      <w:szCs w:val="28"/>
    </w:rPr>
  </w:style>
  <w:style w:type="paragraph" w:styleId="Titre4">
    <w:name w:val="heading 4"/>
    <w:basedOn w:val="Normal"/>
    <w:next w:val="Normal"/>
    <w:uiPriority w:val="9"/>
    <w:semiHidden/>
    <w:unhideWhenUsed/>
    <w:qFormat/>
    <w:pPr>
      <w:keepNext/>
      <w:keepLines/>
      <w:spacing w:before="240" w:after="40"/>
      <w:outlineLvl w:val="3"/>
    </w:pPr>
    <w:rPr>
      <w:b/>
      <w:bCs/>
      <w:sz w:val="24"/>
      <w:szCs w:val="24"/>
    </w:rPr>
  </w:style>
  <w:style w:type="paragraph" w:styleId="Titre5">
    <w:name w:val="heading 5"/>
    <w:basedOn w:val="Normal"/>
    <w:next w:val="Normal"/>
    <w:uiPriority w:val="9"/>
    <w:semiHidden/>
    <w:unhideWhenUsed/>
    <w:qFormat/>
    <w:pPr>
      <w:keepNext/>
      <w:keepLines/>
      <w:spacing w:before="220" w:after="40"/>
      <w:outlineLvl w:val="4"/>
    </w:pPr>
    <w:rPr>
      <w:b/>
      <w:bCs/>
    </w:rPr>
  </w:style>
  <w:style w:type="paragraph" w:styleId="Titre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Sous-titr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oryaparvirevolte.ca/fc/demi-pointe-so-danca-sd-16s.html"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martinesimarddanse.com/" TargetMode="External"/><Relationship Id="rId12" Type="http://schemas.openxmlformats.org/officeDocument/2006/relationships/hyperlink" Target="https://www.oryaparvirevolte.ca/fc/maillot-mondor-40096.html" TargetMode="External"/><Relationship Id="rId17" Type="http://schemas.openxmlformats.org/officeDocument/2006/relationships/image" Target="media/image6.jpg"/><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https://www.oryaparvirevolte.ca/fc/collants-mondor-319.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qeHhH/vqkgTYAAr5xXlTPbFirA==">CgMxLjAyCGguZ2pkZ3hzMg5oLnY4Z3ZzdGk2ZW5wazIOaC52OGd2c3RpNmVucGsyDmgubDVuYWRmcHM5dnVyOAByITFQcC1fZmIxOHdpWkh6aGMtY1Axa0FuV1h6M0l4dFpCYQ==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899</Words>
  <Characters>4945</Characters>
  <Application>Microsoft Office Word</Application>
  <DocSecurity>0</DocSecurity>
  <Lines>41</Lines>
  <Paragraphs>11</Paragraphs>
  <ScaleCrop>false</ScaleCrop>
  <Company/>
  <LinksUpToDate>false</LinksUpToDate>
  <CharactersWithSpaces>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Benoit Vermette</cp:lastModifiedBy>
  <cp:revision>2</cp:revision>
  <cp:lastPrinted>2026-08-19T14:34:00Z</cp:lastPrinted>
  <dcterms:created xsi:type="dcterms:W3CDTF">2026-08-19T15:16:00Z</dcterms:created>
  <dcterms:modified xsi:type="dcterms:W3CDTF">2026-08-19T15:16:00Z</dcterms:modified>
</cp:coreProperties>
</file>